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D22C" w14:textId="581E1DA1" w:rsidR="00064E74" w:rsidRDefault="00064E74">
      <w:pPr>
        <w:rPr>
          <w:rFonts w:asciiTheme="majorHAnsi" w:hAnsiTheme="majorHAnsi" w:cstheme="majorHAnsi"/>
          <w:sz w:val="28"/>
          <w:szCs w:val="28"/>
        </w:rPr>
      </w:pPr>
      <w:r w:rsidRPr="00FD415C">
        <w:rPr>
          <w:rFonts w:asciiTheme="majorHAnsi" w:hAnsiTheme="majorHAnsi" w:cstheme="majorHAnsi"/>
          <w:sz w:val="28"/>
          <w:szCs w:val="28"/>
        </w:rPr>
        <w:t>Krkonošská cena za architekturu</w:t>
      </w:r>
      <w:r w:rsidR="00FD415C" w:rsidRPr="00FD415C">
        <w:rPr>
          <w:rFonts w:asciiTheme="majorHAnsi" w:hAnsiTheme="majorHAnsi" w:cstheme="majorHAnsi"/>
          <w:sz w:val="28"/>
          <w:szCs w:val="28"/>
        </w:rPr>
        <w:t xml:space="preserve"> 2024</w:t>
      </w:r>
      <w:r w:rsidR="00D73366" w:rsidRPr="00FD415C">
        <w:rPr>
          <w:rFonts w:asciiTheme="majorHAnsi" w:hAnsiTheme="majorHAnsi" w:cstheme="majorHAnsi"/>
          <w:sz w:val="28"/>
          <w:szCs w:val="28"/>
        </w:rPr>
        <w:t>: hlavní ce</w:t>
      </w:r>
      <w:r w:rsidR="006B69B9" w:rsidRPr="00FD415C">
        <w:rPr>
          <w:rFonts w:asciiTheme="majorHAnsi" w:hAnsiTheme="majorHAnsi" w:cstheme="majorHAnsi"/>
          <w:sz w:val="28"/>
          <w:szCs w:val="28"/>
        </w:rPr>
        <w:t>n</w:t>
      </w:r>
      <w:r w:rsidR="00D741F4">
        <w:rPr>
          <w:rFonts w:asciiTheme="majorHAnsi" w:hAnsiTheme="majorHAnsi" w:cstheme="majorHAnsi"/>
          <w:sz w:val="28"/>
          <w:szCs w:val="28"/>
        </w:rPr>
        <w:t>a pro Horskou chatu Bučina, zvítězila i v</w:t>
      </w:r>
      <w:r w:rsidR="00613550">
        <w:rPr>
          <w:rFonts w:asciiTheme="majorHAnsi" w:hAnsiTheme="majorHAnsi" w:cstheme="majorHAnsi"/>
          <w:sz w:val="28"/>
          <w:szCs w:val="28"/>
        </w:rPr>
        <w:t xml:space="preserve"> historicky prvním </w:t>
      </w:r>
      <w:r w:rsidR="00D741F4">
        <w:rPr>
          <w:rFonts w:asciiTheme="majorHAnsi" w:hAnsiTheme="majorHAnsi" w:cstheme="majorHAnsi"/>
          <w:sz w:val="28"/>
          <w:szCs w:val="28"/>
        </w:rPr>
        <w:t>hlasování veřejnosti</w:t>
      </w:r>
    </w:p>
    <w:p w14:paraId="30ABE192" w14:textId="3E437967" w:rsidR="003864CA" w:rsidRPr="007935BA" w:rsidRDefault="003864CA">
      <w:pPr>
        <w:rPr>
          <w:rFonts w:asciiTheme="majorHAnsi" w:hAnsiTheme="majorHAnsi" w:cstheme="majorHAnsi"/>
          <w:b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 xml:space="preserve">Rudník, </w:t>
      </w:r>
      <w:r w:rsidR="0086525C">
        <w:rPr>
          <w:rFonts w:asciiTheme="majorHAnsi" w:hAnsiTheme="majorHAnsi" w:cstheme="majorHAnsi"/>
          <w:sz w:val="20"/>
          <w:szCs w:val="20"/>
        </w:rPr>
        <w:t>4.</w:t>
      </w:r>
      <w:r w:rsidR="00064E74" w:rsidRPr="007935BA">
        <w:rPr>
          <w:rFonts w:asciiTheme="majorHAnsi" w:hAnsiTheme="majorHAnsi" w:cstheme="majorHAnsi"/>
          <w:sz w:val="20"/>
          <w:szCs w:val="20"/>
        </w:rPr>
        <w:t xml:space="preserve"> </w:t>
      </w:r>
      <w:r w:rsidR="006B69B9" w:rsidRPr="007935BA">
        <w:rPr>
          <w:rFonts w:asciiTheme="majorHAnsi" w:hAnsiTheme="majorHAnsi" w:cstheme="majorHAnsi"/>
          <w:sz w:val="20"/>
          <w:szCs w:val="20"/>
        </w:rPr>
        <w:t>ří</w:t>
      </w:r>
      <w:r w:rsidRPr="007935BA">
        <w:rPr>
          <w:rFonts w:asciiTheme="majorHAnsi" w:hAnsiTheme="majorHAnsi" w:cstheme="majorHAnsi"/>
          <w:sz w:val="20"/>
          <w:szCs w:val="20"/>
        </w:rPr>
        <w:t>jna 2024</w:t>
      </w:r>
      <w:r w:rsidR="00064E74" w:rsidRPr="007935BA">
        <w:rPr>
          <w:rFonts w:asciiTheme="majorHAnsi" w:hAnsiTheme="majorHAnsi" w:cstheme="majorHAnsi"/>
          <w:sz w:val="20"/>
          <w:szCs w:val="20"/>
        </w:rPr>
        <w:tab/>
      </w:r>
      <w:r w:rsidRPr="007935BA">
        <w:rPr>
          <w:rFonts w:asciiTheme="majorHAnsi" w:hAnsiTheme="majorHAnsi" w:cstheme="majorHAnsi"/>
          <w:b/>
          <w:sz w:val="20"/>
          <w:szCs w:val="20"/>
        </w:rPr>
        <w:t>Vítězem 3. ročníku</w:t>
      </w:r>
      <w:r w:rsidRPr="007935BA">
        <w:rPr>
          <w:rFonts w:asciiTheme="majorHAnsi" w:hAnsiTheme="majorHAnsi" w:cstheme="majorHAnsi"/>
          <w:sz w:val="20"/>
          <w:szCs w:val="20"/>
        </w:rPr>
        <w:t xml:space="preserve"> </w:t>
      </w:r>
      <w:r w:rsidR="005C6261" w:rsidRPr="007935BA">
        <w:rPr>
          <w:rFonts w:asciiTheme="majorHAnsi" w:hAnsiTheme="majorHAnsi" w:cstheme="majorHAnsi"/>
          <w:b/>
          <w:sz w:val="20"/>
          <w:szCs w:val="20"/>
        </w:rPr>
        <w:t>regionální soutěže</w:t>
      </w:r>
      <w:r w:rsidR="00064E74" w:rsidRPr="007935BA">
        <w:rPr>
          <w:rFonts w:asciiTheme="majorHAnsi" w:hAnsiTheme="majorHAnsi" w:cstheme="majorHAnsi"/>
          <w:b/>
          <w:sz w:val="20"/>
          <w:szCs w:val="20"/>
        </w:rPr>
        <w:t xml:space="preserve"> Krkonošsk</w:t>
      </w:r>
      <w:r w:rsidR="005C6261" w:rsidRPr="007935BA">
        <w:rPr>
          <w:rFonts w:asciiTheme="majorHAnsi" w:hAnsiTheme="majorHAnsi" w:cstheme="majorHAnsi"/>
          <w:b/>
          <w:sz w:val="20"/>
          <w:szCs w:val="20"/>
        </w:rPr>
        <w:t>á</w:t>
      </w:r>
      <w:r w:rsidR="00064E74" w:rsidRPr="007935BA">
        <w:rPr>
          <w:rFonts w:asciiTheme="majorHAnsi" w:hAnsiTheme="majorHAnsi" w:cstheme="majorHAnsi"/>
          <w:b/>
          <w:sz w:val="20"/>
          <w:szCs w:val="20"/>
        </w:rPr>
        <w:t xml:space="preserve"> cen</w:t>
      </w:r>
      <w:r w:rsidR="005C6261" w:rsidRPr="007935BA">
        <w:rPr>
          <w:rFonts w:asciiTheme="majorHAnsi" w:hAnsiTheme="majorHAnsi" w:cstheme="majorHAnsi"/>
          <w:b/>
          <w:sz w:val="20"/>
          <w:szCs w:val="20"/>
        </w:rPr>
        <w:t>a</w:t>
      </w:r>
      <w:r w:rsidR="00064E74" w:rsidRPr="007935BA">
        <w:rPr>
          <w:rFonts w:asciiTheme="majorHAnsi" w:hAnsiTheme="majorHAnsi" w:cstheme="majorHAnsi"/>
          <w:b/>
          <w:sz w:val="20"/>
          <w:szCs w:val="20"/>
        </w:rPr>
        <w:t xml:space="preserve"> za architekturu</w:t>
      </w:r>
      <w:r w:rsidR="006B69B9" w:rsidRPr="007935B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935BA">
        <w:rPr>
          <w:rFonts w:asciiTheme="majorHAnsi" w:hAnsiTheme="majorHAnsi" w:cstheme="majorHAnsi"/>
          <w:b/>
          <w:sz w:val="20"/>
          <w:szCs w:val="20"/>
        </w:rPr>
        <w:t>se stala horská chata Bučina v Malé Úpě. Ceny za speciální počin získaly mokřady Krkonošského národního par</w:t>
      </w:r>
      <w:r w:rsidR="00D76E4C" w:rsidRPr="007935BA">
        <w:rPr>
          <w:rFonts w:asciiTheme="majorHAnsi" w:hAnsiTheme="majorHAnsi" w:cstheme="majorHAnsi"/>
          <w:b/>
          <w:sz w:val="20"/>
          <w:szCs w:val="20"/>
        </w:rPr>
        <w:t xml:space="preserve">ku a </w:t>
      </w:r>
      <w:r w:rsidRPr="007935BA">
        <w:rPr>
          <w:rFonts w:asciiTheme="majorHAnsi" w:hAnsiTheme="majorHAnsi" w:cstheme="majorHAnsi"/>
          <w:b/>
          <w:sz w:val="20"/>
          <w:szCs w:val="20"/>
        </w:rPr>
        <w:t xml:space="preserve">revitalizace městského parku ve Špindlerově Mlýně. </w:t>
      </w:r>
      <w:r w:rsidR="00CB6B49" w:rsidRPr="007935BA">
        <w:rPr>
          <w:rFonts w:asciiTheme="majorHAnsi" w:hAnsiTheme="majorHAnsi" w:cstheme="majorHAnsi"/>
          <w:b/>
          <w:sz w:val="20"/>
          <w:szCs w:val="20"/>
        </w:rPr>
        <w:t xml:space="preserve"> Cenu veřejnost</w:t>
      </w:r>
      <w:r w:rsidR="00D741F4">
        <w:rPr>
          <w:rFonts w:asciiTheme="majorHAnsi" w:hAnsiTheme="majorHAnsi" w:cstheme="majorHAnsi"/>
          <w:b/>
          <w:sz w:val="20"/>
          <w:szCs w:val="20"/>
        </w:rPr>
        <w:t>i z online hlasování si odnesl multifunkční objekt Papírna v Černém Dole</w:t>
      </w:r>
      <w:r w:rsidR="00CB6B49" w:rsidRPr="007935BA">
        <w:rPr>
          <w:rFonts w:asciiTheme="majorHAnsi" w:hAnsiTheme="majorHAnsi" w:cstheme="majorHAnsi"/>
          <w:b/>
          <w:sz w:val="20"/>
          <w:szCs w:val="20"/>
        </w:rPr>
        <w:t>, veřejnost v místě ocenila jako nejlepší stav</w:t>
      </w:r>
      <w:r w:rsidR="00D741F4">
        <w:rPr>
          <w:rFonts w:asciiTheme="majorHAnsi" w:hAnsiTheme="majorHAnsi" w:cstheme="majorHAnsi"/>
          <w:b/>
          <w:sz w:val="20"/>
          <w:szCs w:val="20"/>
        </w:rPr>
        <w:t>bu horskou chatu Bučina</w:t>
      </w:r>
      <w:r w:rsidR="00CB6B49" w:rsidRPr="007935BA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AA2302" w:rsidRPr="007935BA">
        <w:rPr>
          <w:rFonts w:asciiTheme="majorHAnsi" w:hAnsiTheme="majorHAnsi" w:cstheme="majorHAnsi"/>
          <w:b/>
          <w:sz w:val="20"/>
          <w:szCs w:val="20"/>
        </w:rPr>
        <w:t xml:space="preserve">Za koncepční rozvoj města byla oceněna starostka města Hostinné. </w:t>
      </w:r>
      <w:r w:rsidRPr="007935BA">
        <w:rPr>
          <w:rFonts w:asciiTheme="majorHAnsi" w:hAnsiTheme="majorHAnsi" w:cstheme="majorHAnsi"/>
          <w:b/>
          <w:sz w:val="20"/>
          <w:szCs w:val="20"/>
        </w:rPr>
        <w:t>Slavnostnímu vyhlášení předcházela veřejná debata o architektuře a rozvoji území MAS Krkonoše. Generálním partnerem Krkonošské ceny za architekturu byl i letos Nadační fond Škoda Auto.</w:t>
      </w:r>
    </w:p>
    <w:p w14:paraId="0A78E91F" w14:textId="7CCE6CDE" w:rsidR="00142DFE" w:rsidRPr="007935BA" w:rsidRDefault="007E22C2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Ve čtvrtek 3</w:t>
      </w:r>
      <w:r w:rsidR="00035AE2" w:rsidRPr="007935BA">
        <w:rPr>
          <w:rFonts w:asciiTheme="majorHAnsi" w:hAnsiTheme="majorHAnsi" w:cstheme="majorHAnsi"/>
          <w:sz w:val="20"/>
          <w:szCs w:val="20"/>
        </w:rPr>
        <w:t>.</w:t>
      </w:r>
      <w:r w:rsidR="00142DFE" w:rsidRPr="007935BA">
        <w:rPr>
          <w:rFonts w:asciiTheme="majorHAnsi" w:hAnsiTheme="majorHAnsi" w:cstheme="majorHAnsi"/>
          <w:sz w:val="20"/>
          <w:szCs w:val="20"/>
        </w:rPr>
        <w:t xml:space="preserve"> ř</w:t>
      </w:r>
      <w:r w:rsidRPr="007935BA">
        <w:rPr>
          <w:rFonts w:asciiTheme="majorHAnsi" w:hAnsiTheme="majorHAnsi" w:cstheme="majorHAnsi"/>
          <w:sz w:val="20"/>
          <w:szCs w:val="20"/>
        </w:rPr>
        <w:t>íjna 2024</w:t>
      </w:r>
      <w:r w:rsidR="00142DFE" w:rsidRPr="007935BA">
        <w:rPr>
          <w:rFonts w:asciiTheme="majorHAnsi" w:hAnsiTheme="majorHAnsi" w:cstheme="majorHAnsi"/>
          <w:sz w:val="20"/>
          <w:szCs w:val="20"/>
        </w:rPr>
        <w:t xml:space="preserve"> proběhlo v prostorách industriální památky Pivovaru </w:t>
      </w:r>
      <w:proofErr w:type="spellStart"/>
      <w:r w:rsidR="00142DFE" w:rsidRPr="007935BA">
        <w:rPr>
          <w:rFonts w:asciiTheme="majorHAnsi" w:hAnsiTheme="majorHAnsi" w:cstheme="majorHAnsi"/>
          <w:sz w:val="20"/>
          <w:szCs w:val="20"/>
        </w:rPr>
        <w:t>Kluge</w:t>
      </w:r>
      <w:proofErr w:type="spellEnd"/>
      <w:r w:rsidR="00142DFE" w:rsidRPr="007935BA">
        <w:rPr>
          <w:rFonts w:asciiTheme="majorHAnsi" w:hAnsiTheme="majorHAnsi" w:cstheme="majorHAnsi"/>
          <w:sz w:val="20"/>
          <w:szCs w:val="20"/>
        </w:rPr>
        <w:t xml:space="preserve"> v Rudníku vyhlášení </w:t>
      </w:r>
      <w:r w:rsidRPr="007935BA">
        <w:rPr>
          <w:rFonts w:asciiTheme="majorHAnsi" w:hAnsiTheme="majorHAnsi" w:cstheme="majorHAnsi"/>
          <w:sz w:val="20"/>
          <w:szCs w:val="20"/>
        </w:rPr>
        <w:t>třetího r</w:t>
      </w:r>
      <w:r w:rsidR="00142DFE" w:rsidRPr="007935BA">
        <w:rPr>
          <w:rFonts w:asciiTheme="majorHAnsi" w:hAnsiTheme="majorHAnsi" w:cstheme="majorHAnsi"/>
          <w:sz w:val="20"/>
          <w:szCs w:val="20"/>
        </w:rPr>
        <w:t xml:space="preserve">očníku Krkonošské ceny za architekturu. </w:t>
      </w:r>
      <w:r w:rsidR="00142DFE" w:rsidRPr="00D741F4">
        <w:rPr>
          <w:rFonts w:asciiTheme="majorHAnsi" w:hAnsiTheme="majorHAnsi" w:cstheme="majorHAnsi"/>
          <w:i/>
          <w:sz w:val="20"/>
          <w:szCs w:val="20"/>
        </w:rPr>
        <w:t>„</w:t>
      </w:r>
      <w:r w:rsidR="00EE11AC" w:rsidRPr="00D741F4">
        <w:rPr>
          <w:rFonts w:asciiTheme="majorHAnsi" w:hAnsiTheme="majorHAnsi" w:cstheme="majorHAnsi"/>
          <w:i/>
          <w:sz w:val="20"/>
          <w:szCs w:val="20"/>
        </w:rPr>
        <w:t xml:space="preserve">Spolu s porotci jsme se snažili plynule navázat na </w:t>
      </w:r>
      <w:r w:rsidR="005473AD" w:rsidRPr="00D741F4">
        <w:rPr>
          <w:rFonts w:asciiTheme="majorHAnsi" w:hAnsiTheme="majorHAnsi" w:cstheme="majorHAnsi"/>
          <w:i/>
          <w:sz w:val="20"/>
          <w:szCs w:val="20"/>
        </w:rPr>
        <w:t>předchoz</w:t>
      </w:r>
      <w:r w:rsidR="00EE11AC" w:rsidRPr="00D741F4">
        <w:rPr>
          <w:rFonts w:asciiTheme="majorHAnsi" w:hAnsiTheme="majorHAnsi" w:cstheme="majorHAnsi"/>
          <w:i/>
          <w:sz w:val="20"/>
          <w:szCs w:val="20"/>
        </w:rPr>
        <w:t>í ročník</w:t>
      </w:r>
      <w:r w:rsidR="005473AD" w:rsidRPr="00D741F4">
        <w:rPr>
          <w:rFonts w:asciiTheme="majorHAnsi" w:hAnsiTheme="majorHAnsi" w:cstheme="majorHAnsi"/>
          <w:i/>
          <w:sz w:val="20"/>
          <w:szCs w:val="20"/>
        </w:rPr>
        <w:t>y</w:t>
      </w:r>
      <w:r w:rsidR="00EE11AC" w:rsidRPr="00D741F4">
        <w:rPr>
          <w:rFonts w:asciiTheme="majorHAnsi" w:hAnsiTheme="majorHAnsi" w:cstheme="majorHAnsi"/>
          <w:i/>
          <w:sz w:val="20"/>
          <w:szCs w:val="20"/>
        </w:rPr>
        <w:t xml:space="preserve"> soutěže, jejímž cílem je ocenit kvalitní architektonické počiny v rámci regionu MAS Krkonoše a přinést do tohoto prostředí fenomén sousedského přístupu běžný zejména v zemích západní Evropy. Naším cílem j</w:t>
      </w:r>
      <w:r w:rsidR="005473AD" w:rsidRPr="00D741F4">
        <w:rPr>
          <w:rFonts w:asciiTheme="majorHAnsi" w:hAnsiTheme="majorHAnsi" w:cstheme="majorHAnsi"/>
          <w:i/>
          <w:sz w:val="20"/>
          <w:szCs w:val="20"/>
        </w:rPr>
        <w:t>e</w:t>
      </w:r>
      <w:r w:rsidR="00EE11AC" w:rsidRPr="00D741F4">
        <w:rPr>
          <w:rFonts w:asciiTheme="majorHAnsi" w:hAnsiTheme="majorHAnsi" w:cstheme="majorHAnsi"/>
          <w:i/>
          <w:sz w:val="20"/>
          <w:szCs w:val="20"/>
        </w:rPr>
        <w:t xml:space="preserve"> propojit zástupce zdejších samospráv s odborníky a ukázat jim cestu, jak rozvíjet obce a města s perspektivou, že na dnes učiněné kroky půjde v budoucnu smysluplně navázat,“</w:t>
      </w:r>
      <w:r w:rsidR="003672EA" w:rsidRPr="007935BA">
        <w:rPr>
          <w:rFonts w:asciiTheme="majorHAnsi" w:hAnsiTheme="majorHAnsi" w:cstheme="majorHAnsi"/>
          <w:sz w:val="20"/>
          <w:szCs w:val="20"/>
        </w:rPr>
        <w:t xml:space="preserve"> uvedl I</w:t>
      </w:r>
      <w:r w:rsidR="00EE11AC" w:rsidRPr="007935BA">
        <w:rPr>
          <w:rFonts w:asciiTheme="majorHAnsi" w:hAnsiTheme="majorHAnsi" w:cstheme="majorHAnsi"/>
          <w:sz w:val="20"/>
          <w:szCs w:val="20"/>
        </w:rPr>
        <w:t xml:space="preserve">ng. arch. Josef Smutný, organizátor a otec myšlenky Krkonošské ceny za architekturu. </w:t>
      </w:r>
    </w:p>
    <w:p w14:paraId="592EEADF" w14:textId="0EB050A7" w:rsidR="00121CA5" w:rsidRPr="007935BA" w:rsidRDefault="007E22C2" w:rsidP="00121CA5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Třetí</w:t>
      </w:r>
      <w:r w:rsidR="00121CA5" w:rsidRPr="007935BA">
        <w:rPr>
          <w:rFonts w:asciiTheme="majorHAnsi" w:hAnsiTheme="majorHAnsi" w:cstheme="majorHAnsi"/>
          <w:sz w:val="20"/>
          <w:szCs w:val="20"/>
        </w:rPr>
        <w:t xml:space="preserve"> ročník Krkonošské ceny za architekturu se uskutečnil i díky hlavnímu partnerovi Nadačnímu fondu Škoda Auto, který ocenění podpořil v grantové výzvě Nové vize pro kulturu. </w:t>
      </w:r>
      <w:r w:rsidR="00324FDE">
        <w:rPr>
          <w:rFonts w:asciiTheme="majorHAnsi" w:hAnsiTheme="majorHAnsi" w:cstheme="majorHAnsi"/>
          <w:i/>
          <w:sz w:val="20"/>
          <w:szCs w:val="20"/>
        </w:rPr>
        <w:t>„Cena je pro mě</w:t>
      </w:r>
      <w:r w:rsidR="00324FDE" w:rsidRPr="00324FDE">
        <w:rPr>
          <w:rFonts w:asciiTheme="majorHAnsi" w:hAnsiTheme="majorHAnsi" w:cstheme="majorHAnsi"/>
          <w:i/>
          <w:sz w:val="20"/>
          <w:szCs w:val="20"/>
        </w:rPr>
        <w:t xml:space="preserve"> v tomto případě metaforou platformy, kterou společně budujeme a která pomáhá kultivovat dialog o veřejném prostoru, architektuře, umění a různých formách participace. Platforma, díky které se setkávají odborníci, samosprávy i veřejnost a společně hledají vzájemné porozumění. Spojení Nadačního fondu Škoda Auto a Krkonošské ceny za architekturu je zase o rok pevnější, a právě to taková platforma potřebuje. Letos jsme ještě více posílili roli regionální veřejnosti, která se mohla poprvé zapojit i do hlasování o nominovaných projektech. Jen tak dál,“</w:t>
      </w:r>
      <w:r w:rsidR="00324FDE" w:rsidRPr="00324FDE">
        <w:rPr>
          <w:rFonts w:asciiTheme="majorHAnsi" w:hAnsiTheme="majorHAnsi" w:cstheme="majorHAnsi"/>
          <w:sz w:val="20"/>
          <w:szCs w:val="20"/>
        </w:rPr>
        <w:t xml:space="preserve"> </w:t>
      </w:r>
      <w:r w:rsidR="00713C07" w:rsidRPr="007935BA">
        <w:rPr>
          <w:rFonts w:asciiTheme="majorHAnsi" w:hAnsiTheme="majorHAnsi" w:cstheme="majorHAnsi"/>
          <w:sz w:val="20"/>
          <w:szCs w:val="20"/>
        </w:rPr>
        <w:t>řekl</w:t>
      </w:r>
      <w:r w:rsidR="00121CA5" w:rsidRPr="007935BA">
        <w:rPr>
          <w:rFonts w:asciiTheme="majorHAnsi" w:hAnsiTheme="majorHAnsi" w:cstheme="majorHAnsi"/>
          <w:sz w:val="20"/>
          <w:szCs w:val="20"/>
        </w:rPr>
        <w:t xml:space="preserve"> Ladislav Kučera, ředitel Nadačního fondu Škoda Auto. </w:t>
      </w:r>
    </w:p>
    <w:p w14:paraId="77F55217" w14:textId="3FE98A77" w:rsidR="00121CA5" w:rsidRPr="007935BA" w:rsidRDefault="00C47E35" w:rsidP="00121CA5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Dalšími partnery 3</w:t>
      </w:r>
      <w:r w:rsidR="00121CA5" w:rsidRPr="007935BA">
        <w:rPr>
          <w:rFonts w:asciiTheme="majorHAnsi" w:hAnsiTheme="majorHAnsi" w:cstheme="majorHAnsi"/>
          <w:sz w:val="20"/>
          <w:szCs w:val="20"/>
        </w:rPr>
        <w:t xml:space="preserve">. ročníku Krkonošské ceny za architekturu byli </w:t>
      </w:r>
      <w:r w:rsidR="005473AD">
        <w:rPr>
          <w:rFonts w:asciiTheme="majorHAnsi" w:hAnsiTheme="majorHAnsi" w:cstheme="majorHAnsi"/>
          <w:sz w:val="20"/>
          <w:szCs w:val="20"/>
        </w:rPr>
        <w:t xml:space="preserve">Královéhradecký kraj, Havel &amp; </w:t>
      </w:r>
      <w:proofErr w:type="spellStart"/>
      <w:r w:rsidR="005473AD">
        <w:rPr>
          <w:rFonts w:asciiTheme="majorHAnsi" w:hAnsiTheme="majorHAnsi" w:cstheme="majorHAnsi"/>
          <w:sz w:val="20"/>
          <w:szCs w:val="20"/>
        </w:rPr>
        <w:t>Partners</w:t>
      </w:r>
      <w:proofErr w:type="spellEnd"/>
      <w:r w:rsidR="00D741F4">
        <w:rPr>
          <w:rFonts w:asciiTheme="majorHAnsi" w:hAnsiTheme="majorHAnsi" w:cstheme="majorHAnsi"/>
          <w:sz w:val="20"/>
          <w:szCs w:val="20"/>
        </w:rPr>
        <w:t>, Veronika Karásková</w:t>
      </w:r>
      <w:r w:rsidR="005473AD">
        <w:rPr>
          <w:rFonts w:asciiTheme="majorHAnsi" w:hAnsiTheme="majorHAnsi" w:cstheme="majorHAnsi"/>
          <w:sz w:val="20"/>
          <w:szCs w:val="20"/>
        </w:rPr>
        <w:t xml:space="preserve"> </w:t>
      </w:r>
      <w:r w:rsidRPr="007935BA">
        <w:rPr>
          <w:rFonts w:asciiTheme="majorHAnsi" w:hAnsiTheme="majorHAnsi" w:cstheme="majorHAnsi"/>
          <w:sz w:val="20"/>
          <w:szCs w:val="20"/>
        </w:rPr>
        <w:t xml:space="preserve">a Kámen Pečky. </w:t>
      </w:r>
      <w:r w:rsidR="00121CA5" w:rsidRPr="007935BA">
        <w:rPr>
          <w:rFonts w:asciiTheme="majorHAnsi" w:hAnsiTheme="majorHAnsi" w:cstheme="majorHAnsi"/>
          <w:sz w:val="20"/>
          <w:szCs w:val="20"/>
        </w:rPr>
        <w:t xml:space="preserve">Akce se konala pod záštitou hejtmana Královéhradeckého kraje, Mgr. Martina Červíčka a pod záštitou </w:t>
      </w:r>
      <w:r w:rsidRPr="007935BA">
        <w:rPr>
          <w:rFonts w:asciiTheme="majorHAnsi" w:hAnsiTheme="majorHAnsi" w:cstheme="majorHAnsi"/>
          <w:sz w:val="20"/>
          <w:szCs w:val="20"/>
        </w:rPr>
        <w:t xml:space="preserve">ředitele </w:t>
      </w:r>
      <w:proofErr w:type="spellStart"/>
      <w:r w:rsidRPr="007935BA">
        <w:rPr>
          <w:rFonts w:asciiTheme="majorHAnsi" w:hAnsiTheme="majorHAnsi" w:cstheme="majorHAnsi"/>
          <w:sz w:val="20"/>
          <w:szCs w:val="20"/>
        </w:rPr>
        <w:t>KRNAPu</w:t>
      </w:r>
      <w:proofErr w:type="spellEnd"/>
      <w:r w:rsidRPr="007935BA">
        <w:rPr>
          <w:rFonts w:asciiTheme="majorHAnsi" w:hAnsiTheme="majorHAnsi" w:cstheme="majorHAnsi"/>
          <w:sz w:val="20"/>
          <w:szCs w:val="20"/>
        </w:rPr>
        <w:t xml:space="preserve">, PhDr. Robina </w:t>
      </w:r>
      <w:proofErr w:type="spellStart"/>
      <w:r w:rsidRPr="007935BA">
        <w:rPr>
          <w:rFonts w:asciiTheme="majorHAnsi" w:hAnsiTheme="majorHAnsi" w:cstheme="majorHAnsi"/>
          <w:sz w:val="20"/>
          <w:szCs w:val="20"/>
        </w:rPr>
        <w:t>Bö</w:t>
      </w:r>
      <w:r w:rsidR="00121CA5" w:rsidRPr="007935BA">
        <w:rPr>
          <w:rFonts w:asciiTheme="majorHAnsi" w:hAnsiTheme="majorHAnsi" w:cstheme="majorHAnsi"/>
          <w:sz w:val="20"/>
          <w:szCs w:val="20"/>
        </w:rPr>
        <w:t>hnische</w:t>
      </w:r>
      <w:proofErr w:type="spellEnd"/>
      <w:r w:rsidR="00121CA5" w:rsidRPr="007935BA">
        <w:rPr>
          <w:rFonts w:asciiTheme="majorHAnsi" w:hAnsiTheme="majorHAnsi" w:cstheme="majorHAnsi"/>
          <w:sz w:val="20"/>
          <w:szCs w:val="20"/>
        </w:rPr>
        <w:t>.</w:t>
      </w:r>
    </w:p>
    <w:p w14:paraId="0A99C37E" w14:textId="77777777" w:rsidR="0038190B" w:rsidRPr="0038190B" w:rsidRDefault="0038190B" w:rsidP="0038190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8190B">
        <w:rPr>
          <w:rFonts w:asciiTheme="majorHAnsi" w:hAnsiTheme="majorHAnsi" w:cstheme="majorHAnsi"/>
          <w:b/>
          <w:bCs/>
          <w:sz w:val="20"/>
          <w:szCs w:val="20"/>
        </w:rPr>
        <w:t xml:space="preserve">MAS </w:t>
      </w:r>
      <w:proofErr w:type="gramStart"/>
      <w:r w:rsidRPr="0038190B">
        <w:rPr>
          <w:rFonts w:asciiTheme="majorHAnsi" w:hAnsiTheme="majorHAnsi" w:cstheme="majorHAnsi"/>
          <w:b/>
          <w:bCs/>
          <w:sz w:val="20"/>
          <w:szCs w:val="20"/>
        </w:rPr>
        <w:t xml:space="preserve">Krkonoše </w:t>
      </w:r>
      <w:proofErr w:type="spellStart"/>
      <w:r w:rsidRPr="0038190B">
        <w:rPr>
          <w:rFonts w:asciiTheme="majorHAnsi" w:hAnsiTheme="majorHAnsi" w:cstheme="majorHAnsi"/>
          <w:b/>
          <w:bCs/>
          <w:sz w:val="20"/>
          <w:szCs w:val="20"/>
        </w:rPr>
        <w:t>z.s</w:t>
      </w:r>
      <w:proofErr w:type="spellEnd"/>
      <w:r w:rsidRPr="0038190B">
        <w:rPr>
          <w:rFonts w:asciiTheme="majorHAnsi" w:hAnsiTheme="majorHAnsi" w:cstheme="majorHAnsi"/>
          <w:b/>
          <w:bCs/>
          <w:sz w:val="20"/>
          <w:szCs w:val="20"/>
        </w:rPr>
        <w:t>.</w:t>
      </w:r>
      <w:proofErr w:type="gramEnd"/>
      <w:r w:rsidRPr="0038190B">
        <w:rPr>
          <w:rFonts w:asciiTheme="majorHAnsi" w:hAnsiTheme="majorHAnsi" w:cstheme="majorHAnsi"/>
          <w:b/>
          <w:bCs/>
          <w:sz w:val="20"/>
          <w:szCs w:val="20"/>
        </w:rPr>
        <w:t xml:space="preserve"> jako klíčový partner Krkonošské ceny za architekturu</w:t>
      </w:r>
    </w:p>
    <w:p w14:paraId="47ED7CF5" w14:textId="5EBF874D" w:rsidR="0038190B" w:rsidRPr="0038190B" w:rsidRDefault="0038190B" w:rsidP="0038190B">
      <w:pPr>
        <w:rPr>
          <w:rFonts w:asciiTheme="majorHAnsi" w:hAnsiTheme="majorHAnsi" w:cstheme="majorHAnsi"/>
          <w:sz w:val="20"/>
          <w:szCs w:val="20"/>
        </w:rPr>
      </w:pPr>
      <w:r w:rsidRPr="0038190B">
        <w:rPr>
          <w:rFonts w:asciiTheme="majorHAnsi" w:hAnsiTheme="majorHAnsi" w:cstheme="majorHAnsi"/>
          <w:sz w:val="20"/>
          <w:szCs w:val="20"/>
        </w:rPr>
        <w:t xml:space="preserve">MAS </w:t>
      </w:r>
      <w:proofErr w:type="gramStart"/>
      <w:r w:rsidRPr="0038190B">
        <w:rPr>
          <w:rFonts w:asciiTheme="majorHAnsi" w:hAnsiTheme="majorHAnsi" w:cstheme="majorHAnsi"/>
          <w:sz w:val="20"/>
          <w:szCs w:val="20"/>
        </w:rPr>
        <w:t xml:space="preserve">Krkonoše </w:t>
      </w:r>
      <w:proofErr w:type="spellStart"/>
      <w:r w:rsidRPr="0038190B">
        <w:rPr>
          <w:rFonts w:asciiTheme="majorHAnsi" w:hAnsiTheme="majorHAnsi" w:cstheme="majorHAnsi"/>
          <w:sz w:val="20"/>
          <w:szCs w:val="20"/>
        </w:rPr>
        <w:t>z.s</w:t>
      </w:r>
      <w:proofErr w:type="spellEnd"/>
      <w:r w:rsidRPr="0038190B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38190B">
        <w:rPr>
          <w:rFonts w:asciiTheme="majorHAnsi" w:hAnsiTheme="majorHAnsi" w:cstheme="majorHAnsi"/>
          <w:sz w:val="20"/>
          <w:szCs w:val="20"/>
        </w:rPr>
        <w:t xml:space="preserve"> hraje v Krkonošské ce</w:t>
      </w:r>
      <w:r w:rsidR="005473AD">
        <w:rPr>
          <w:rFonts w:asciiTheme="majorHAnsi" w:hAnsiTheme="majorHAnsi" w:cstheme="majorHAnsi"/>
          <w:sz w:val="20"/>
          <w:szCs w:val="20"/>
        </w:rPr>
        <w:t>ně za architekturu zásadní roli. P</w:t>
      </w:r>
      <w:r w:rsidRPr="0038190B">
        <w:rPr>
          <w:rFonts w:asciiTheme="majorHAnsi" w:hAnsiTheme="majorHAnsi" w:cstheme="majorHAnsi"/>
          <w:sz w:val="20"/>
          <w:szCs w:val="20"/>
        </w:rPr>
        <w:t xml:space="preserve">ůsobí jako mediátor mezi odbornou porotou, municipalitami </w:t>
      </w:r>
      <w:r w:rsidR="005473AD">
        <w:rPr>
          <w:rFonts w:asciiTheme="majorHAnsi" w:hAnsiTheme="majorHAnsi" w:cstheme="majorHAnsi"/>
          <w:sz w:val="20"/>
          <w:szCs w:val="20"/>
        </w:rPr>
        <w:t xml:space="preserve">a širokou veřejností. Díky </w:t>
      </w:r>
      <w:r w:rsidRPr="0038190B">
        <w:rPr>
          <w:rFonts w:asciiTheme="majorHAnsi" w:hAnsiTheme="majorHAnsi" w:cstheme="majorHAnsi"/>
          <w:sz w:val="20"/>
          <w:szCs w:val="20"/>
        </w:rPr>
        <w:t>aktivitě</w:t>
      </w:r>
      <w:r w:rsidR="005473AD">
        <w:rPr>
          <w:rFonts w:asciiTheme="majorHAnsi" w:hAnsiTheme="majorHAnsi" w:cstheme="majorHAnsi"/>
          <w:sz w:val="20"/>
          <w:szCs w:val="20"/>
        </w:rPr>
        <w:t xml:space="preserve"> spolku</w:t>
      </w:r>
      <w:r w:rsidRPr="0038190B">
        <w:rPr>
          <w:rFonts w:asciiTheme="majorHAnsi" w:hAnsiTheme="majorHAnsi" w:cstheme="majorHAnsi"/>
          <w:sz w:val="20"/>
          <w:szCs w:val="20"/>
        </w:rPr>
        <w:t xml:space="preserve"> se podařilo vytvořit efektivní komunikační platformu, kt</w:t>
      </w:r>
      <w:r w:rsidR="005473AD">
        <w:rPr>
          <w:rFonts w:asciiTheme="majorHAnsi" w:hAnsiTheme="majorHAnsi" w:cstheme="majorHAnsi"/>
          <w:sz w:val="20"/>
          <w:szCs w:val="20"/>
        </w:rPr>
        <w:t>erá podporuje dialog mezi všemi</w:t>
      </w:r>
      <w:r w:rsidRPr="0038190B">
        <w:rPr>
          <w:rFonts w:asciiTheme="majorHAnsi" w:hAnsiTheme="majorHAnsi" w:cstheme="majorHAnsi"/>
          <w:sz w:val="20"/>
          <w:szCs w:val="20"/>
        </w:rPr>
        <w:t xml:space="preserve"> klíčovými aktéry, a tím napomáhá rozvoji kvalitní architektury v regionu. MAS </w:t>
      </w:r>
      <w:proofErr w:type="gramStart"/>
      <w:r w:rsidRPr="0038190B">
        <w:rPr>
          <w:rFonts w:asciiTheme="majorHAnsi" w:hAnsiTheme="majorHAnsi" w:cstheme="majorHAnsi"/>
          <w:sz w:val="20"/>
          <w:szCs w:val="20"/>
        </w:rPr>
        <w:t xml:space="preserve">Krkonoše </w:t>
      </w:r>
      <w:proofErr w:type="spellStart"/>
      <w:r w:rsidRPr="0038190B">
        <w:rPr>
          <w:rFonts w:asciiTheme="majorHAnsi" w:hAnsiTheme="majorHAnsi" w:cstheme="majorHAnsi"/>
          <w:sz w:val="20"/>
          <w:szCs w:val="20"/>
        </w:rPr>
        <w:t>z.s</w:t>
      </w:r>
      <w:proofErr w:type="spellEnd"/>
      <w:r w:rsidRPr="0038190B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38190B">
        <w:rPr>
          <w:rFonts w:asciiTheme="majorHAnsi" w:hAnsiTheme="majorHAnsi" w:cstheme="majorHAnsi"/>
          <w:sz w:val="20"/>
          <w:szCs w:val="20"/>
        </w:rPr>
        <w:t xml:space="preserve"> poskytla ceně i svou </w:t>
      </w:r>
      <w:r w:rsidRPr="00D741F4">
        <w:rPr>
          <w:rFonts w:asciiTheme="majorHAnsi" w:hAnsiTheme="majorHAnsi" w:cstheme="majorHAnsi"/>
          <w:bCs/>
          <w:sz w:val="20"/>
          <w:szCs w:val="20"/>
        </w:rPr>
        <w:t>územní dimenzi</w:t>
      </w:r>
      <w:r w:rsidRPr="0038190B">
        <w:rPr>
          <w:rFonts w:asciiTheme="majorHAnsi" w:hAnsiTheme="majorHAnsi" w:cstheme="majorHAnsi"/>
          <w:sz w:val="20"/>
          <w:szCs w:val="20"/>
        </w:rPr>
        <w:t>, což umožnilo propojení soutěže s místními komunitami a jejich specifickými potřebami.</w:t>
      </w:r>
    </w:p>
    <w:p w14:paraId="09EF7C0C" w14:textId="3B43299E" w:rsidR="00121CA5" w:rsidRPr="007935BA" w:rsidRDefault="00C1050A">
      <w:pPr>
        <w:rPr>
          <w:rFonts w:asciiTheme="majorHAnsi" w:hAnsiTheme="majorHAnsi" w:cstheme="majorHAnsi"/>
          <w:b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lastRenderedPageBreak/>
        <w:t>O</w:t>
      </w:r>
      <w:bookmarkStart w:id="0" w:name="_GoBack"/>
      <w:bookmarkEnd w:id="0"/>
      <w:r w:rsidRPr="007935BA">
        <w:rPr>
          <w:rFonts w:asciiTheme="majorHAnsi" w:hAnsiTheme="majorHAnsi" w:cstheme="majorHAnsi"/>
          <w:b/>
          <w:sz w:val="20"/>
          <w:szCs w:val="20"/>
        </w:rPr>
        <w:t>cenění 3</w:t>
      </w:r>
      <w:r w:rsidR="00121CA5" w:rsidRPr="007935BA">
        <w:rPr>
          <w:rFonts w:asciiTheme="majorHAnsi" w:hAnsiTheme="majorHAnsi" w:cstheme="majorHAnsi"/>
          <w:b/>
          <w:sz w:val="20"/>
          <w:szCs w:val="20"/>
        </w:rPr>
        <w:t>. ročníku Krkonošské ceny za architekturu</w:t>
      </w:r>
    </w:p>
    <w:p w14:paraId="4B3A0AC7" w14:textId="586B9C34" w:rsidR="00EE11AC" w:rsidRPr="007935BA" w:rsidRDefault="00C1050A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Do finále třetí</w:t>
      </w:r>
      <w:r w:rsidR="00EE11AC" w:rsidRPr="007935BA">
        <w:rPr>
          <w:rFonts w:asciiTheme="majorHAnsi" w:hAnsiTheme="majorHAnsi" w:cstheme="majorHAnsi"/>
          <w:sz w:val="20"/>
          <w:szCs w:val="20"/>
        </w:rPr>
        <w:t>ho ročníku Krkonošské ceny</w:t>
      </w:r>
      <w:r w:rsidRPr="007935BA">
        <w:rPr>
          <w:rFonts w:asciiTheme="majorHAnsi" w:hAnsiTheme="majorHAnsi" w:cstheme="majorHAnsi"/>
          <w:sz w:val="20"/>
          <w:szCs w:val="20"/>
        </w:rPr>
        <w:t xml:space="preserve"> za architekturu postoupilo devět</w:t>
      </w:r>
      <w:r w:rsidR="00EE11AC" w:rsidRPr="007935BA">
        <w:rPr>
          <w:rFonts w:asciiTheme="majorHAnsi" w:hAnsiTheme="majorHAnsi" w:cstheme="majorHAnsi"/>
          <w:sz w:val="20"/>
          <w:szCs w:val="20"/>
        </w:rPr>
        <w:t xml:space="preserve"> přihlášených prací. Po o</w:t>
      </w:r>
      <w:r w:rsidRPr="007935BA">
        <w:rPr>
          <w:rFonts w:asciiTheme="majorHAnsi" w:hAnsiTheme="majorHAnsi" w:cstheme="majorHAnsi"/>
          <w:sz w:val="20"/>
          <w:szCs w:val="20"/>
        </w:rPr>
        <w:t xml:space="preserve">sobní prohlídce </w:t>
      </w:r>
      <w:r w:rsidR="00EE11AC" w:rsidRPr="007935BA">
        <w:rPr>
          <w:rFonts w:asciiTheme="majorHAnsi" w:hAnsiTheme="majorHAnsi" w:cstheme="majorHAnsi"/>
          <w:sz w:val="20"/>
          <w:szCs w:val="20"/>
        </w:rPr>
        <w:t>finalistů se porota rozhodla udělit hlavní</w:t>
      </w:r>
      <w:r w:rsidRPr="007935BA">
        <w:rPr>
          <w:rFonts w:asciiTheme="majorHAnsi" w:hAnsiTheme="majorHAnsi" w:cstheme="majorHAnsi"/>
          <w:sz w:val="20"/>
          <w:szCs w:val="20"/>
        </w:rPr>
        <w:t xml:space="preserve"> cenu, dále pak speciál</w:t>
      </w:r>
      <w:r w:rsidR="00AA2302" w:rsidRPr="007935BA">
        <w:rPr>
          <w:rFonts w:asciiTheme="majorHAnsi" w:hAnsiTheme="majorHAnsi" w:cstheme="majorHAnsi"/>
          <w:sz w:val="20"/>
          <w:szCs w:val="20"/>
        </w:rPr>
        <w:t xml:space="preserve">ní ceny za přístup ke krajině, </w:t>
      </w:r>
      <w:r w:rsidRPr="007935BA">
        <w:rPr>
          <w:rFonts w:asciiTheme="majorHAnsi" w:hAnsiTheme="majorHAnsi" w:cstheme="majorHAnsi"/>
          <w:sz w:val="20"/>
          <w:szCs w:val="20"/>
        </w:rPr>
        <w:t>za práci s veřejným prostorem</w:t>
      </w:r>
      <w:r w:rsidR="00AA2302" w:rsidRPr="007935BA">
        <w:rPr>
          <w:rFonts w:asciiTheme="majorHAnsi" w:hAnsiTheme="majorHAnsi" w:cstheme="majorHAnsi"/>
          <w:sz w:val="20"/>
          <w:szCs w:val="20"/>
        </w:rPr>
        <w:t xml:space="preserve"> a dlouhodobý koncepční rozvoj města</w:t>
      </w:r>
      <w:r w:rsidRPr="007935B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95CBA24" w14:textId="1D27B37C" w:rsidR="008C19B4" w:rsidRPr="007935BA" w:rsidRDefault="00EE11AC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t>Hlavní cena</w:t>
      </w:r>
      <w:r w:rsidRPr="007935BA">
        <w:rPr>
          <w:rFonts w:asciiTheme="majorHAnsi" w:hAnsiTheme="majorHAnsi" w:cstheme="majorHAnsi"/>
          <w:sz w:val="20"/>
          <w:szCs w:val="20"/>
        </w:rPr>
        <w:t xml:space="preserve"> Krko</w:t>
      </w:r>
      <w:r w:rsidR="008C19B4" w:rsidRPr="007935BA">
        <w:rPr>
          <w:rFonts w:asciiTheme="majorHAnsi" w:hAnsiTheme="majorHAnsi" w:cstheme="majorHAnsi"/>
          <w:sz w:val="20"/>
          <w:szCs w:val="20"/>
        </w:rPr>
        <w:t>nošské ceny za architekturu 2024</w:t>
      </w:r>
      <w:r w:rsidRPr="007935BA">
        <w:rPr>
          <w:rFonts w:asciiTheme="majorHAnsi" w:hAnsiTheme="majorHAnsi" w:cstheme="majorHAnsi"/>
          <w:sz w:val="20"/>
          <w:szCs w:val="20"/>
        </w:rPr>
        <w:t xml:space="preserve"> byla udělena 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horské chatě Bučina v Malé Úpě, za jejímž </w:t>
      </w:r>
      <w:r w:rsidR="008B34C1">
        <w:rPr>
          <w:rFonts w:asciiTheme="majorHAnsi" w:hAnsiTheme="majorHAnsi" w:cstheme="majorHAnsi"/>
          <w:sz w:val="20"/>
          <w:szCs w:val="20"/>
        </w:rPr>
        <w:t xml:space="preserve">návrhem </w:t>
      </w:r>
      <w:proofErr w:type="gramStart"/>
      <w:r w:rsidR="008B34C1">
        <w:rPr>
          <w:rFonts w:asciiTheme="majorHAnsi" w:hAnsiTheme="majorHAnsi" w:cstheme="majorHAnsi"/>
          <w:sz w:val="20"/>
          <w:szCs w:val="20"/>
        </w:rPr>
        <w:t>stojí</w:t>
      </w:r>
      <w:proofErr w:type="gramEnd"/>
      <w:r w:rsidR="008B34C1">
        <w:rPr>
          <w:rFonts w:asciiTheme="majorHAnsi" w:hAnsiTheme="majorHAnsi" w:cstheme="majorHAnsi"/>
          <w:sz w:val="20"/>
          <w:szCs w:val="20"/>
        </w:rPr>
        <w:t xml:space="preserve"> Ing. arch. Pavel Čermák </w:t>
      </w:r>
      <w:r w:rsidR="00186F93">
        <w:rPr>
          <w:rFonts w:asciiTheme="majorHAnsi" w:hAnsiTheme="majorHAnsi" w:cstheme="majorHAnsi"/>
          <w:sz w:val="20"/>
          <w:szCs w:val="20"/>
        </w:rPr>
        <w:t>z</w:t>
      </w:r>
      <w:r w:rsidRPr="007935BA">
        <w:rPr>
          <w:rFonts w:asciiTheme="majorHAnsi" w:hAnsiTheme="majorHAnsi" w:cstheme="majorHAnsi"/>
          <w:sz w:val="20"/>
          <w:szCs w:val="20"/>
        </w:rPr>
        <w:t xml:space="preserve"> </w:t>
      </w:r>
      <w:r w:rsidR="008B34C1">
        <w:rPr>
          <w:rFonts w:asciiTheme="majorHAnsi" w:hAnsiTheme="majorHAnsi" w:cstheme="majorHAnsi"/>
          <w:sz w:val="20"/>
          <w:szCs w:val="20"/>
        </w:rPr>
        <w:t>ADR</w:t>
      </w:r>
      <w:r w:rsidRPr="007935BA">
        <w:rPr>
          <w:rFonts w:asciiTheme="majorHAnsi" w:hAnsiTheme="majorHAnsi" w:cstheme="majorHAnsi"/>
          <w:sz w:val="20"/>
          <w:szCs w:val="20"/>
        </w:rPr>
        <w:t xml:space="preserve">. </w:t>
      </w:r>
      <w:r w:rsidR="008C19B4" w:rsidRPr="007935BA">
        <w:rPr>
          <w:rFonts w:asciiTheme="majorHAnsi" w:hAnsiTheme="majorHAnsi" w:cstheme="majorHAnsi"/>
          <w:sz w:val="20"/>
          <w:szCs w:val="20"/>
        </w:rPr>
        <w:t>Porota</w:t>
      </w:r>
      <w:r w:rsidRPr="007935BA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7935BA">
        <w:rPr>
          <w:rFonts w:asciiTheme="majorHAnsi" w:hAnsiTheme="majorHAnsi" w:cstheme="majorHAnsi"/>
          <w:sz w:val="20"/>
          <w:szCs w:val="20"/>
        </w:rPr>
        <w:t>ocenila</w:t>
      </w:r>
      <w:proofErr w:type="gramEnd"/>
      <w:r w:rsidRPr="007935BA">
        <w:rPr>
          <w:rFonts w:asciiTheme="majorHAnsi" w:hAnsiTheme="majorHAnsi" w:cstheme="majorHAnsi"/>
          <w:sz w:val="20"/>
          <w:szCs w:val="20"/>
        </w:rPr>
        <w:t xml:space="preserve"> právě tuto stavbu, 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která dle odborníků pasuje do Krkonoš, neruší, dům je drzý ale zároveň skvě sedí v prostoru. Experti pozitivně hodnotili zejména </w:t>
      </w:r>
      <w:proofErr w:type="spellStart"/>
      <w:r w:rsidR="008C19B4" w:rsidRPr="007935BA">
        <w:rPr>
          <w:rFonts w:asciiTheme="majorHAnsi" w:hAnsiTheme="majorHAnsi" w:cstheme="majorHAnsi"/>
          <w:sz w:val="20"/>
          <w:szCs w:val="20"/>
        </w:rPr>
        <w:t>komprimovanost</w:t>
      </w:r>
      <w:proofErr w:type="spellEnd"/>
      <w:r w:rsidR="008C19B4" w:rsidRPr="007935BA">
        <w:rPr>
          <w:rFonts w:asciiTheme="majorHAnsi" w:hAnsiTheme="majorHAnsi" w:cstheme="majorHAnsi"/>
          <w:sz w:val="20"/>
          <w:szCs w:val="20"/>
        </w:rPr>
        <w:t xml:space="preserve"> stavby, ochotu uskrovnit se a neuzurpovat nic, co domu nepatří. </w:t>
      </w:r>
    </w:p>
    <w:p w14:paraId="7CB1D7DD" w14:textId="05D50FF9" w:rsidR="008C19B4" w:rsidRPr="007935BA" w:rsidRDefault="00DA215C" w:rsidP="00EE11A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Jako speciální počin za péči o vodu v krajině</w:t>
      </w:r>
      <w:r w:rsidR="008C19B4" w:rsidRPr="007935B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byly oceněny </w:t>
      </w:r>
      <w:r>
        <w:rPr>
          <w:rFonts w:asciiTheme="majorHAnsi" w:hAnsiTheme="majorHAnsi" w:cstheme="majorHAnsi"/>
          <w:b/>
          <w:sz w:val="20"/>
          <w:szCs w:val="20"/>
        </w:rPr>
        <w:t>mokřady Správy KRNAP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. </w:t>
      </w:r>
      <w:r w:rsidR="008C19B4" w:rsidRPr="007935BA">
        <w:rPr>
          <w:rFonts w:asciiTheme="majorHAnsi" w:hAnsiTheme="majorHAnsi" w:cstheme="majorHAnsi"/>
          <w:i/>
          <w:sz w:val="20"/>
          <w:szCs w:val="20"/>
        </w:rPr>
        <w:t xml:space="preserve">„Už v minulých letech jsme vyzývali, aby byly kromě staveb a revitalizací veřejných prostor nominovány také krajinné zásahy, což se letos, při 3. ročníku Krkonošské ceny za architekturu podařilo a </w:t>
      </w:r>
      <w:r w:rsidR="00D86CDA">
        <w:rPr>
          <w:rFonts w:asciiTheme="majorHAnsi" w:hAnsiTheme="majorHAnsi" w:cstheme="majorHAnsi"/>
          <w:i/>
          <w:sz w:val="20"/>
          <w:szCs w:val="20"/>
        </w:rPr>
        <w:t>my jsme za to moc rádi</w:t>
      </w:r>
      <w:r w:rsidR="008C19B4" w:rsidRPr="007935BA">
        <w:rPr>
          <w:rFonts w:asciiTheme="majorHAnsi" w:hAnsiTheme="majorHAnsi" w:cstheme="majorHAnsi"/>
          <w:i/>
          <w:sz w:val="20"/>
          <w:szCs w:val="20"/>
        </w:rPr>
        <w:t>,“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 popsal</w:t>
      </w:r>
      <w:r w:rsidR="00D86CDA">
        <w:rPr>
          <w:rFonts w:asciiTheme="majorHAnsi" w:hAnsiTheme="majorHAnsi" w:cstheme="majorHAnsi"/>
          <w:sz w:val="20"/>
          <w:szCs w:val="20"/>
        </w:rPr>
        <w:t xml:space="preserve"> za pořadatele ceny Josef Smutný.</w:t>
      </w:r>
    </w:p>
    <w:p w14:paraId="136BE0CE" w14:textId="59D2652C" w:rsidR="001727F6" w:rsidRPr="007935BA" w:rsidRDefault="00EE11AC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t xml:space="preserve">Cenu za </w:t>
      </w:r>
      <w:r w:rsidR="008C19B4" w:rsidRPr="007935BA">
        <w:rPr>
          <w:rFonts w:asciiTheme="majorHAnsi" w:hAnsiTheme="majorHAnsi" w:cstheme="majorHAnsi"/>
          <w:b/>
          <w:sz w:val="20"/>
          <w:szCs w:val="20"/>
        </w:rPr>
        <w:t>práci s veřejným prostorem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 si převzalo </w:t>
      </w:r>
      <w:r w:rsidR="008C19B4" w:rsidRPr="007935BA">
        <w:rPr>
          <w:rFonts w:asciiTheme="majorHAnsi" w:hAnsiTheme="majorHAnsi" w:cstheme="majorHAnsi"/>
          <w:b/>
          <w:sz w:val="20"/>
          <w:szCs w:val="20"/>
        </w:rPr>
        <w:t>město Špindlerův Mlýn za revitalizaci městského parku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 v centru města, kterému dominuje pódium pro kulturní a společenské akce, </w:t>
      </w:r>
      <w:r w:rsidR="001727F6" w:rsidRPr="007935BA">
        <w:rPr>
          <w:rFonts w:asciiTheme="majorHAnsi" w:hAnsiTheme="majorHAnsi" w:cstheme="majorHAnsi"/>
          <w:sz w:val="20"/>
          <w:szCs w:val="20"/>
        </w:rPr>
        <w:t>sekundují pak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 netradiční sedací prvky</w:t>
      </w:r>
      <w:r w:rsidR="001727F6" w:rsidRPr="007935BA">
        <w:rPr>
          <w:rFonts w:asciiTheme="majorHAnsi" w:hAnsiTheme="majorHAnsi" w:cstheme="majorHAnsi"/>
          <w:sz w:val="20"/>
          <w:szCs w:val="20"/>
        </w:rPr>
        <w:t xml:space="preserve"> připomínající balvany</w:t>
      </w:r>
      <w:r w:rsidR="008C19B4" w:rsidRPr="007935BA">
        <w:rPr>
          <w:rFonts w:asciiTheme="majorHAnsi" w:hAnsiTheme="majorHAnsi" w:cstheme="majorHAnsi"/>
          <w:sz w:val="20"/>
          <w:szCs w:val="20"/>
        </w:rPr>
        <w:t xml:space="preserve">, lavičky, odpadkové koše, </w:t>
      </w:r>
      <w:proofErr w:type="spellStart"/>
      <w:r w:rsidR="008C19B4" w:rsidRPr="007935BA">
        <w:rPr>
          <w:rFonts w:asciiTheme="majorHAnsi" w:hAnsiTheme="majorHAnsi" w:cstheme="majorHAnsi"/>
          <w:sz w:val="20"/>
          <w:szCs w:val="20"/>
        </w:rPr>
        <w:t>fotopoint</w:t>
      </w:r>
      <w:proofErr w:type="spellEnd"/>
      <w:r w:rsidR="008C19B4" w:rsidRPr="007935BA">
        <w:rPr>
          <w:rFonts w:asciiTheme="majorHAnsi" w:hAnsiTheme="majorHAnsi" w:cstheme="majorHAnsi"/>
          <w:sz w:val="20"/>
          <w:szCs w:val="20"/>
        </w:rPr>
        <w:t xml:space="preserve"> i nový výchozí bod připravované vyhlídkové stezky kolem města. </w:t>
      </w:r>
      <w:r w:rsidR="001727F6" w:rsidRPr="007935BA">
        <w:rPr>
          <w:rFonts w:asciiTheme="majorHAnsi" w:hAnsiTheme="majorHAnsi" w:cstheme="majorHAnsi"/>
          <w:sz w:val="20"/>
          <w:szCs w:val="20"/>
        </w:rPr>
        <w:t xml:space="preserve">Pod návrhem je podepsáno architektonické studio </w:t>
      </w:r>
      <w:proofErr w:type="spellStart"/>
      <w:r w:rsidR="001727F6" w:rsidRPr="007935BA">
        <w:rPr>
          <w:rFonts w:asciiTheme="majorHAnsi" w:hAnsiTheme="majorHAnsi" w:cstheme="majorHAnsi"/>
          <w:sz w:val="20"/>
          <w:szCs w:val="20"/>
        </w:rPr>
        <w:t>Archibase</w:t>
      </w:r>
      <w:proofErr w:type="spellEnd"/>
      <w:r w:rsidR="001727F6" w:rsidRPr="007935BA">
        <w:rPr>
          <w:rFonts w:asciiTheme="majorHAnsi" w:hAnsiTheme="majorHAnsi" w:cstheme="majorHAnsi"/>
          <w:sz w:val="20"/>
          <w:szCs w:val="20"/>
        </w:rPr>
        <w:t xml:space="preserve">, autorkou balvanů z vysokohodnotného pohledového betonu je designérka Júlia </w:t>
      </w:r>
      <w:proofErr w:type="spellStart"/>
      <w:r w:rsidR="001727F6" w:rsidRPr="007935BA">
        <w:rPr>
          <w:rFonts w:asciiTheme="majorHAnsi" w:hAnsiTheme="majorHAnsi" w:cstheme="majorHAnsi"/>
          <w:sz w:val="20"/>
          <w:szCs w:val="20"/>
        </w:rPr>
        <w:t>Fruzsina</w:t>
      </w:r>
      <w:proofErr w:type="spellEnd"/>
      <w:r w:rsidR="001727F6" w:rsidRPr="007935B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727F6" w:rsidRPr="007935BA">
        <w:rPr>
          <w:rFonts w:asciiTheme="majorHAnsi" w:hAnsiTheme="majorHAnsi" w:cstheme="majorHAnsi"/>
          <w:sz w:val="20"/>
          <w:szCs w:val="20"/>
        </w:rPr>
        <w:t>Fülöp</w:t>
      </w:r>
      <w:proofErr w:type="spellEnd"/>
      <w:r w:rsidR="001727F6" w:rsidRPr="007935B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8048438" w14:textId="6DB1E69F" w:rsidR="001727F6" w:rsidRPr="007935BA" w:rsidRDefault="001727F6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Třetí cenu za speciální počin se porota rozhodla uděli</w:t>
      </w:r>
      <w:r w:rsidR="000C01EB" w:rsidRPr="007935BA">
        <w:rPr>
          <w:rFonts w:asciiTheme="majorHAnsi" w:hAnsiTheme="majorHAnsi" w:cstheme="majorHAnsi"/>
          <w:sz w:val="20"/>
          <w:szCs w:val="20"/>
        </w:rPr>
        <w:t>t poprvé nikoli stavbě</w:t>
      </w:r>
      <w:r w:rsidRPr="007935BA">
        <w:rPr>
          <w:rFonts w:asciiTheme="majorHAnsi" w:hAnsiTheme="majorHAnsi" w:cstheme="majorHAnsi"/>
          <w:sz w:val="20"/>
          <w:szCs w:val="20"/>
        </w:rPr>
        <w:t>, ale osobnosti,</w:t>
      </w:r>
      <w:r w:rsidR="00D56078">
        <w:rPr>
          <w:rFonts w:asciiTheme="majorHAnsi" w:hAnsiTheme="majorHAnsi" w:cstheme="majorHAnsi"/>
          <w:sz w:val="20"/>
          <w:szCs w:val="20"/>
        </w:rPr>
        <w:t xml:space="preserve"> a to starostce města Hostinné Ing.</w:t>
      </w:r>
      <w:r w:rsidRPr="007935BA">
        <w:rPr>
          <w:rFonts w:asciiTheme="majorHAnsi" w:hAnsiTheme="majorHAnsi" w:cstheme="majorHAnsi"/>
          <w:sz w:val="20"/>
          <w:szCs w:val="20"/>
        </w:rPr>
        <w:t xml:space="preserve"> Dagmar </w:t>
      </w:r>
      <w:proofErr w:type="spellStart"/>
      <w:r w:rsidRPr="007935BA">
        <w:rPr>
          <w:rFonts w:asciiTheme="majorHAnsi" w:hAnsiTheme="majorHAnsi" w:cstheme="majorHAnsi"/>
          <w:sz w:val="20"/>
          <w:szCs w:val="20"/>
        </w:rPr>
        <w:t>Sahánkové</w:t>
      </w:r>
      <w:proofErr w:type="spellEnd"/>
      <w:r w:rsidRPr="007935BA">
        <w:rPr>
          <w:rFonts w:asciiTheme="majorHAnsi" w:hAnsiTheme="majorHAnsi" w:cstheme="majorHAnsi"/>
          <w:sz w:val="20"/>
          <w:szCs w:val="20"/>
        </w:rPr>
        <w:t xml:space="preserve">, za </w:t>
      </w:r>
      <w:r w:rsidR="00DA215C" w:rsidRPr="00DA215C">
        <w:rPr>
          <w:rFonts w:asciiTheme="majorHAnsi" w:hAnsiTheme="majorHAnsi" w:cstheme="majorHAnsi"/>
          <w:b/>
          <w:sz w:val="20"/>
          <w:szCs w:val="20"/>
        </w:rPr>
        <w:t>péči o veřejný prostor</w:t>
      </w:r>
      <w:r w:rsidR="00DA215C">
        <w:rPr>
          <w:rFonts w:asciiTheme="majorHAnsi" w:hAnsiTheme="majorHAnsi" w:cstheme="majorHAnsi"/>
          <w:sz w:val="20"/>
          <w:szCs w:val="20"/>
        </w:rPr>
        <w:t>.</w:t>
      </w:r>
    </w:p>
    <w:p w14:paraId="25F8105C" w14:textId="126A99CF" w:rsidR="001727F6" w:rsidRPr="007935BA" w:rsidRDefault="00AB3793" w:rsidP="00FC08AF">
      <w:pPr>
        <w:rPr>
          <w:rFonts w:asciiTheme="majorHAnsi" w:hAnsiTheme="majorHAnsi" w:cstheme="majorHAnsi"/>
          <w:b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t>Historicky první c</w:t>
      </w:r>
      <w:r w:rsidR="001727F6" w:rsidRPr="007935BA">
        <w:rPr>
          <w:rFonts w:asciiTheme="majorHAnsi" w:hAnsiTheme="majorHAnsi" w:cstheme="majorHAnsi"/>
          <w:b/>
          <w:sz w:val="20"/>
          <w:szCs w:val="20"/>
        </w:rPr>
        <w:t>ena veřejnosti</w:t>
      </w:r>
    </w:p>
    <w:p w14:paraId="00A5CAC2" w14:textId="16761816" w:rsidR="001727F6" w:rsidRPr="007935BA" w:rsidRDefault="001727F6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 xml:space="preserve">Poprvé byla při třetím ročníku Krkonošské ceny za architekturu do hlasování zapojena také široká veřejnost. Ta hlasovala deset dní před finálovým večerem online a v den finále i na místě, v rudnickém pivovaru </w:t>
      </w:r>
      <w:proofErr w:type="spellStart"/>
      <w:r w:rsidRPr="007935BA">
        <w:rPr>
          <w:rFonts w:asciiTheme="majorHAnsi" w:hAnsiTheme="majorHAnsi" w:cstheme="majorHAnsi"/>
          <w:sz w:val="20"/>
          <w:szCs w:val="20"/>
        </w:rPr>
        <w:t>Kluge</w:t>
      </w:r>
      <w:proofErr w:type="spellEnd"/>
      <w:r w:rsidRPr="007935BA">
        <w:rPr>
          <w:rFonts w:asciiTheme="majorHAnsi" w:hAnsiTheme="majorHAnsi" w:cstheme="majorHAnsi"/>
          <w:sz w:val="20"/>
          <w:szCs w:val="20"/>
        </w:rPr>
        <w:t>. Cenu veřejn</w:t>
      </w:r>
      <w:r w:rsidR="00D86CDA">
        <w:rPr>
          <w:rFonts w:asciiTheme="majorHAnsi" w:hAnsiTheme="majorHAnsi" w:cstheme="majorHAnsi"/>
          <w:sz w:val="20"/>
          <w:szCs w:val="20"/>
        </w:rPr>
        <w:t>osti z online hlasování získal multifunkční objekt Papírna v Černém Dole</w:t>
      </w:r>
      <w:r w:rsidRPr="007935BA">
        <w:rPr>
          <w:rFonts w:asciiTheme="majorHAnsi" w:hAnsiTheme="majorHAnsi" w:cstheme="majorHAnsi"/>
          <w:sz w:val="20"/>
          <w:szCs w:val="20"/>
        </w:rPr>
        <w:t>, jako nejlepší sta</w:t>
      </w:r>
      <w:r w:rsidR="00D86CDA">
        <w:rPr>
          <w:rFonts w:asciiTheme="majorHAnsi" w:hAnsiTheme="majorHAnsi" w:cstheme="majorHAnsi"/>
          <w:sz w:val="20"/>
          <w:szCs w:val="20"/>
        </w:rPr>
        <w:t>vbu vyhodnotili přítomní, stejně jako i odborníci, horskou chatu Bučina</w:t>
      </w:r>
      <w:r w:rsidR="00613550" w:rsidRPr="007935BA">
        <w:rPr>
          <w:rFonts w:asciiTheme="majorHAnsi" w:hAnsiTheme="majorHAnsi" w:cstheme="majorHAnsi"/>
          <w:sz w:val="20"/>
          <w:szCs w:val="20"/>
        </w:rPr>
        <w:t xml:space="preserve">. </w:t>
      </w:r>
      <w:r w:rsidR="00613550" w:rsidRPr="007935BA">
        <w:rPr>
          <w:rFonts w:asciiTheme="majorHAnsi" w:hAnsiTheme="majorHAnsi" w:cstheme="majorHAnsi"/>
          <w:i/>
          <w:sz w:val="20"/>
          <w:szCs w:val="20"/>
        </w:rPr>
        <w:t>„Cenu veřejnosti jsme do programu zařadili proto, aby kromě expertů měli i obyvatelé místních samospráv a širší veřejnost možnost vyjádřit svůj názor na to, co je podle nich dobré, co se jim líbí a co přináší vysokou přidanou hodnotu pro jejich život. Právě to může být i signálem pro odborníky, kterým směrem by se rozvoj našeho horského regionu respektive území v podhůří měl ubírat,“</w:t>
      </w:r>
      <w:r w:rsidR="00613550" w:rsidRPr="007935BA">
        <w:rPr>
          <w:rFonts w:asciiTheme="majorHAnsi" w:hAnsiTheme="majorHAnsi" w:cstheme="majorHAnsi"/>
          <w:sz w:val="20"/>
          <w:szCs w:val="20"/>
        </w:rPr>
        <w:t xml:space="preserve"> řekla k ceně veřejnosti Kateřina </w:t>
      </w:r>
      <w:proofErr w:type="spellStart"/>
      <w:r w:rsidR="00613550" w:rsidRPr="007935BA">
        <w:rPr>
          <w:rFonts w:asciiTheme="majorHAnsi" w:hAnsiTheme="majorHAnsi" w:cstheme="majorHAnsi"/>
          <w:sz w:val="20"/>
          <w:szCs w:val="20"/>
        </w:rPr>
        <w:t>Fejglová</w:t>
      </w:r>
      <w:proofErr w:type="spellEnd"/>
      <w:r w:rsidR="00613550" w:rsidRPr="007935BA">
        <w:rPr>
          <w:rFonts w:asciiTheme="majorHAnsi" w:hAnsiTheme="majorHAnsi" w:cstheme="majorHAnsi"/>
          <w:sz w:val="20"/>
          <w:szCs w:val="20"/>
        </w:rPr>
        <w:t>, manažerka MAS Krkonoše která je spolupořadatelem Krkonošské ceny za architekturu a doplnila, že je zajímavé sledovat pohled na věc ze strany odborníků na architekturu a rozvoj a porovnávat je s míněním širší veřejnosti, která je ale uživatelem vznikajících staveb či revitalizovaných prostor.</w:t>
      </w:r>
    </w:p>
    <w:p w14:paraId="697EFE86" w14:textId="3BE02E9D" w:rsidR="00613550" w:rsidRPr="007935BA" w:rsidRDefault="00613550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I třetí</w:t>
      </w:r>
      <w:r w:rsidR="00EE11AC" w:rsidRPr="007935BA">
        <w:rPr>
          <w:rFonts w:asciiTheme="majorHAnsi" w:hAnsiTheme="majorHAnsi" w:cstheme="majorHAnsi"/>
          <w:sz w:val="20"/>
          <w:szCs w:val="20"/>
        </w:rPr>
        <w:t xml:space="preserve"> ročník Krkonošské ceny za architekturu potvrdil </w:t>
      </w:r>
      <w:r w:rsidRPr="007935BA">
        <w:rPr>
          <w:rFonts w:asciiTheme="majorHAnsi" w:hAnsiTheme="majorHAnsi" w:cstheme="majorHAnsi"/>
          <w:sz w:val="20"/>
          <w:szCs w:val="20"/>
        </w:rPr>
        <w:t xml:space="preserve">vysokou </w:t>
      </w:r>
      <w:r w:rsidR="00EE11AC" w:rsidRPr="007935BA">
        <w:rPr>
          <w:rFonts w:asciiTheme="majorHAnsi" w:hAnsiTheme="majorHAnsi" w:cstheme="majorHAnsi"/>
          <w:sz w:val="20"/>
          <w:szCs w:val="20"/>
        </w:rPr>
        <w:t xml:space="preserve">kvalitu stavební kultury v regionu MAS Krkonoše. </w:t>
      </w:r>
      <w:r w:rsidR="00EE11AC" w:rsidRPr="007935BA">
        <w:rPr>
          <w:rFonts w:asciiTheme="majorHAnsi" w:hAnsiTheme="majorHAnsi" w:cstheme="majorHAnsi"/>
          <w:i/>
          <w:sz w:val="20"/>
          <w:szCs w:val="20"/>
        </w:rPr>
        <w:t xml:space="preserve">„Jsme si vědomi, že veřejnosti ukazujeme to nejlepší, co v našem regionu bylo v uplynulých 5 letech realizováno. Rádi bychom všechny investory motivovali ke spolupráci s odborníky a k tomu, aby nepodceňovali kvalitu jimi </w:t>
      </w:r>
      <w:r w:rsidR="00EE11AC" w:rsidRPr="007935BA">
        <w:rPr>
          <w:rFonts w:asciiTheme="majorHAnsi" w:hAnsiTheme="majorHAnsi" w:cstheme="majorHAnsi"/>
          <w:i/>
          <w:sz w:val="20"/>
          <w:szCs w:val="20"/>
        </w:rPr>
        <w:lastRenderedPageBreak/>
        <w:t>plánovaných projektů ani jejich přípravu,“</w:t>
      </w:r>
      <w:r w:rsidR="00EE11AC" w:rsidRPr="007935BA">
        <w:rPr>
          <w:rFonts w:asciiTheme="majorHAnsi" w:hAnsiTheme="majorHAnsi" w:cstheme="majorHAnsi"/>
          <w:sz w:val="20"/>
          <w:szCs w:val="20"/>
        </w:rPr>
        <w:t xml:space="preserve"> potvrdila důležitost smysluplného plánování územního rozvoje Kate</w:t>
      </w:r>
      <w:r w:rsidRPr="007935BA">
        <w:rPr>
          <w:rFonts w:asciiTheme="majorHAnsi" w:hAnsiTheme="majorHAnsi" w:cstheme="majorHAnsi"/>
          <w:sz w:val="20"/>
          <w:szCs w:val="20"/>
        </w:rPr>
        <w:t xml:space="preserve">řina </w:t>
      </w:r>
      <w:proofErr w:type="spellStart"/>
      <w:r w:rsidRPr="007935BA">
        <w:rPr>
          <w:rFonts w:asciiTheme="majorHAnsi" w:hAnsiTheme="majorHAnsi" w:cstheme="majorHAnsi"/>
          <w:sz w:val="20"/>
          <w:szCs w:val="20"/>
        </w:rPr>
        <w:t>Fejglová</w:t>
      </w:r>
      <w:proofErr w:type="spellEnd"/>
      <w:r w:rsidR="00EE11AC" w:rsidRPr="007935BA">
        <w:rPr>
          <w:rFonts w:asciiTheme="majorHAnsi" w:hAnsiTheme="majorHAnsi" w:cstheme="majorHAnsi"/>
          <w:sz w:val="20"/>
          <w:szCs w:val="20"/>
        </w:rPr>
        <w:t xml:space="preserve">. </w:t>
      </w:r>
      <w:r w:rsidRPr="007935BA">
        <w:rPr>
          <w:rFonts w:asciiTheme="majorHAnsi" w:hAnsiTheme="majorHAnsi" w:cstheme="majorHAnsi"/>
          <w:sz w:val="20"/>
          <w:szCs w:val="20"/>
        </w:rPr>
        <w:t>Ani další ročník Ceny nezůstane podle pořadatelů akce bez novinek. V plánu je rozšíření posuzovaného území o region Trutnovska</w:t>
      </w:r>
      <w:r w:rsidR="00D86CDA">
        <w:rPr>
          <w:rFonts w:asciiTheme="majorHAnsi" w:hAnsiTheme="majorHAnsi" w:cstheme="majorHAnsi"/>
          <w:sz w:val="20"/>
          <w:szCs w:val="20"/>
        </w:rPr>
        <w:t xml:space="preserve">, který je přirozeným pokračováním území MAS Krkonoše a epicentrem rozvoje v regionu. </w:t>
      </w:r>
    </w:p>
    <w:p w14:paraId="1A3B14B5" w14:textId="77777777" w:rsidR="00613550" w:rsidRPr="007935BA" w:rsidRDefault="00613550" w:rsidP="00FC08AF">
      <w:pPr>
        <w:rPr>
          <w:rFonts w:asciiTheme="majorHAnsi" w:hAnsiTheme="majorHAnsi" w:cstheme="majorHAnsi"/>
          <w:b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t>Putovní výstava</w:t>
      </w:r>
    </w:p>
    <w:p w14:paraId="1D0D26E3" w14:textId="43A57F1D" w:rsidR="00EE11AC" w:rsidRDefault="00EE11AC" w:rsidP="00FC08AF">
      <w:pPr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 xml:space="preserve">Všechny finálové soutěžní počiny budou k vidění v rámci putovní výstavy zahájené v rámci slavnostního večera. První destinací je samotný Pivovar </w:t>
      </w:r>
      <w:proofErr w:type="spellStart"/>
      <w:r w:rsidR="00613550" w:rsidRPr="007935BA">
        <w:rPr>
          <w:rFonts w:asciiTheme="majorHAnsi" w:hAnsiTheme="majorHAnsi" w:cstheme="majorHAnsi"/>
          <w:sz w:val="20"/>
          <w:szCs w:val="20"/>
        </w:rPr>
        <w:t>Kluge</w:t>
      </w:r>
      <w:proofErr w:type="spellEnd"/>
      <w:r w:rsidR="00D86CDA">
        <w:rPr>
          <w:rFonts w:asciiTheme="majorHAnsi" w:hAnsiTheme="majorHAnsi" w:cstheme="majorHAnsi"/>
          <w:sz w:val="20"/>
          <w:szCs w:val="20"/>
        </w:rPr>
        <w:t xml:space="preserve"> v Rudníku</w:t>
      </w:r>
      <w:r w:rsidRPr="007935BA">
        <w:rPr>
          <w:rFonts w:asciiTheme="majorHAnsi" w:hAnsiTheme="majorHAnsi" w:cstheme="majorHAnsi"/>
          <w:sz w:val="20"/>
          <w:szCs w:val="20"/>
        </w:rPr>
        <w:t>, kde jsou fota a</w:t>
      </w:r>
      <w:r w:rsidR="00613550" w:rsidRPr="007935BA">
        <w:rPr>
          <w:rFonts w:asciiTheme="majorHAnsi" w:hAnsiTheme="majorHAnsi" w:cstheme="majorHAnsi"/>
          <w:sz w:val="20"/>
          <w:szCs w:val="20"/>
        </w:rPr>
        <w:t xml:space="preserve"> vizualizace finalistů vystaveny</w:t>
      </w:r>
      <w:r w:rsidRPr="007935BA">
        <w:rPr>
          <w:rFonts w:asciiTheme="majorHAnsi" w:hAnsiTheme="majorHAnsi" w:cstheme="majorHAnsi"/>
          <w:sz w:val="20"/>
          <w:szCs w:val="20"/>
        </w:rPr>
        <w:t xml:space="preserve"> do konce října, další destinace výstavy budou k dispozici na webu soutěže </w:t>
      </w:r>
      <w:hyperlink r:id="rId7" w:history="1">
        <w:r w:rsidRPr="007935BA">
          <w:rPr>
            <w:rStyle w:val="Hypertextovodkaz"/>
            <w:rFonts w:asciiTheme="majorHAnsi" w:hAnsiTheme="majorHAnsi" w:cstheme="majorHAnsi"/>
            <w:sz w:val="20"/>
            <w:szCs w:val="20"/>
          </w:rPr>
          <w:t>www.kcza.cz</w:t>
        </w:r>
      </w:hyperlink>
      <w:r w:rsidRPr="007935B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63E1C3B" w14:textId="77777777" w:rsidR="005E5C57" w:rsidRPr="007935BA" w:rsidRDefault="005E5C57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CDDC13" w14:textId="77777777" w:rsidR="005E5C57" w:rsidRPr="007935BA" w:rsidRDefault="005E5C57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A64D707" w14:textId="77777777" w:rsidR="005C6261" w:rsidRPr="007935BA" w:rsidRDefault="005C6261" w:rsidP="005C626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935BA">
        <w:rPr>
          <w:rFonts w:asciiTheme="majorHAnsi" w:hAnsiTheme="majorHAnsi" w:cstheme="majorHAnsi"/>
          <w:b/>
          <w:sz w:val="20"/>
          <w:szCs w:val="20"/>
        </w:rPr>
        <w:t>Kontakt pro média:</w:t>
      </w:r>
    </w:p>
    <w:p w14:paraId="099A27C0" w14:textId="77777777" w:rsidR="005C6261" w:rsidRPr="007935BA" w:rsidRDefault="005C6261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Krkonošská cena za architekturu</w:t>
      </w:r>
    </w:p>
    <w:p w14:paraId="79F39C21" w14:textId="4945053C" w:rsidR="005C6261" w:rsidRPr="007935BA" w:rsidRDefault="00DD7E41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Martina Beranová</w:t>
      </w:r>
    </w:p>
    <w:p w14:paraId="11B9A4B6" w14:textId="77777777" w:rsidR="005C6261" w:rsidRPr="007935BA" w:rsidRDefault="005C6261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 xml:space="preserve">e-mail: </w:t>
      </w:r>
      <w:hyperlink r:id="rId8" w:history="1">
        <w:r w:rsidRPr="007935BA">
          <w:rPr>
            <w:rStyle w:val="Hypertextovodkaz"/>
            <w:rFonts w:asciiTheme="majorHAnsi" w:hAnsiTheme="majorHAnsi" w:cstheme="majorHAnsi"/>
            <w:sz w:val="20"/>
            <w:szCs w:val="20"/>
          </w:rPr>
          <w:t>martina.beranova@benesgroup.cz</w:t>
        </w:r>
      </w:hyperlink>
    </w:p>
    <w:p w14:paraId="19F0A460" w14:textId="77777777" w:rsidR="005C6261" w:rsidRPr="007935BA" w:rsidRDefault="005C6261" w:rsidP="005C626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935BA">
        <w:rPr>
          <w:rFonts w:asciiTheme="majorHAnsi" w:hAnsiTheme="majorHAnsi" w:cstheme="majorHAnsi"/>
          <w:sz w:val="20"/>
          <w:szCs w:val="20"/>
        </w:rPr>
        <w:t>tel. +420 734 155 121</w:t>
      </w:r>
    </w:p>
    <w:p w14:paraId="3FDEAA93" w14:textId="77777777" w:rsidR="005C6261" w:rsidRDefault="005C6261">
      <w:pPr>
        <w:rPr>
          <w:rFonts w:asciiTheme="majorHAnsi" w:hAnsiTheme="majorHAnsi" w:cstheme="majorHAnsi"/>
          <w:sz w:val="20"/>
          <w:szCs w:val="20"/>
        </w:rPr>
      </w:pPr>
    </w:p>
    <w:p w14:paraId="5C42AFFA" w14:textId="77777777" w:rsidR="005C6261" w:rsidRPr="005C6261" w:rsidRDefault="005C6261" w:rsidP="005C626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5C6261">
        <w:rPr>
          <w:rFonts w:asciiTheme="majorHAnsi" w:hAnsiTheme="majorHAnsi" w:cstheme="majorHAnsi"/>
          <w:sz w:val="18"/>
          <w:szCs w:val="18"/>
          <w:u w:val="single"/>
        </w:rPr>
        <w:t>Poznámka pro editory</w:t>
      </w:r>
      <w:r w:rsidRPr="005C6261">
        <w:rPr>
          <w:rFonts w:asciiTheme="majorHAnsi" w:hAnsiTheme="majorHAnsi" w:cstheme="majorHAnsi"/>
          <w:sz w:val="18"/>
          <w:szCs w:val="18"/>
        </w:rPr>
        <w:t>:</w:t>
      </w:r>
    </w:p>
    <w:p w14:paraId="0565FD37" w14:textId="7A0C816C" w:rsidR="005C6261" w:rsidRDefault="005C6261" w:rsidP="005C626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5C6261">
        <w:rPr>
          <w:rFonts w:asciiTheme="majorHAnsi" w:hAnsiTheme="majorHAnsi" w:cstheme="majorHAnsi"/>
          <w:sz w:val="18"/>
          <w:szCs w:val="18"/>
        </w:rPr>
        <w:t xml:space="preserve">Smyslem regionální architektonické soutěžní přehlídky </w:t>
      </w:r>
      <w:r w:rsidRPr="005C6261">
        <w:rPr>
          <w:rFonts w:asciiTheme="majorHAnsi" w:hAnsiTheme="majorHAnsi" w:cstheme="majorHAnsi"/>
          <w:b/>
          <w:sz w:val="18"/>
          <w:szCs w:val="18"/>
        </w:rPr>
        <w:t xml:space="preserve">Krkonošská cena za architekturu </w:t>
      </w:r>
      <w:r w:rsidRPr="005C6261">
        <w:rPr>
          <w:rFonts w:asciiTheme="majorHAnsi" w:hAnsiTheme="majorHAnsi" w:cstheme="majorHAnsi"/>
          <w:sz w:val="18"/>
          <w:szCs w:val="18"/>
        </w:rPr>
        <w:t xml:space="preserve">je podnítit zájem samospráv a veřejnosti o kvalitní a udržitelnou architekturu, veřejný prostor a zásahy v krajině. Cílem je iniciace diskuse o kvalitní architektuře a jejím vzniku, a v neposlední míře identifikace kulturních hodnot v konkrétním území, které obýváme a které vytváříme. Pořadateli Krkonošské ceny za architekturu jsou MAS Krkonoše a České centrum pro </w:t>
      </w:r>
      <w:proofErr w:type="gramStart"/>
      <w:r w:rsidRPr="005C6261">
        <w:rPr>
          <w:rFonts w:asciiTheme="majorHAnsi" w:hAnsiTheme="majorHAnsi" w:cstheme="majorHAnsi"/>
          <w:sz w:val="18"/>
          <w:szCs w:val="18"/>
        </w:rPr>
        <w:t xml:space="preserve">architekturu, </w:t>
      </w:r>
      <w:proofErr w:type="spellStart"/>
      <w:r w:rsidRPr="005C6261">
        <w:rPr>
          <w:rFonts w:asciiTheme="majorHAnsi" w:hAnsiTheme="majorHAnsi" w:cstheme="majorHAnsi"/>
          <w:sz w:val="18"/>
          <w:szCs w:val="18"/>
        </w:rPr>
        <w:t>z.s</w:t>
      </w:r>
      <w:proofErr w:type="spellEnd"/>
      <w:r w:rsidRPr="005C6261">
        <w:rPr>
          <w:rFonts w:asciiTheme="majorHAnsi" w:hAnsiTheme="majorHAnsi" w:cstheme="majorHAnsi"/>
          <w:sz w:val="18"/>
          <w:szCs w:val="18"/>
        </w:rPr>
        <w:t>.</w:t>
      </w:r>
      <w:proofErr w:type="gramEnd"/>
      <w:r w:rsidR="00B72F62">
        <w:rPr>
          <w:rFonts w:asciiTheme="majorHAnsi" w:hAnsiTheme="majorHAnsi" w:cstheme="majorHAnsi"/>
          <w:sz w:val="18"/>
          <w:szCs w:val="18"/>
        </w:rPr>
        <w:t>, partnerskou regionální soutěžní přehlídkou je Mladoboleslavská cena za architekturu (www.mbca.cz).</w:t>
      </w:r>
    </w:p>
    <w:p w14:paraId="34AFCFF8" w14:textId="61648355" w:rsidR="00064E74" w:rsidRPr="005C6261" w:rsidRDefault="009A0203" w:rsidP="005C626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V</w:t>
      </w:r>
      <w:r w:rsidR="00064E74" w:rsidRPr="005C6261">
        <w:rPr>
          <w:rFonts w:asciiTheme="majorHAnsi" w:hAnsiTheme="majorHAnsi" w:cstheme="majorHAnsi"/>
          <w:sz w:val="18"/>
          <w:szCs w:val="18"/>
        </w:rPr>
        <w:t xml:space="preserve">íce informací na </w:t>
      </w:r>
      <w:hyperlink r:id="rId9" w:history="1">
        <w:r w:rsidR="00B72F62" w:rsidRPr="001D6115">
          <w:rPr>
            <w:rStyle w:val="Hypertextovodkaz"/>
            <w:rFonts w:asciiTheme="majorHAnsi" w:hAnsiTheme="majorHAnsi" w:cstheme="majorHAnsi"/>
            <w:sz w:val="18"/>
            <w:szCs w:val="18"/>
          </w:rPr>
          <w:t>www.kcza.cz</w:t>
        </w:r>
      </w:hyperlink>
    </w:p>
    <w:sectPr w:rsidR="00064E74" w:rsidRPr="005C6261" w:rsidSect="00B26DEB">
      <w:headerReference w:type="default" r:id="rId10"/>
      <w:footerReference w:type="default" r:id="rId11"/>
      <w:pgSz w:w="11906" w:h="16838"/>
      <w:pgMar w:top="1417" w:right="1417" w:bottom="1417" w:left="1417" w:header="708" w:footer="10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0313DE" w16cex:dateUtc="2024-09-27T06:44:00Z"/>
  <w16cex:commentExtensible w16cex:durableId="78D7EC59" w16cex:dateUtc="2024-09-27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7B5838" w16cid:durableId="38F023E1"/>
  <w16cid:commentId w16cid:paraId="0BE8BF81" w16cid:durableId="110313DE"/>
  <w16cid:commentId w16cid:paraId="77FE3BEA" w16cid:durableId="78D7EC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70C8" w14:textId="77777777" w:rsidR="00344FD0" w:rsidRDefault="00344FD0" w:rsidP="00E54929">
      <w:pPr>
        <w:spacing w:after="0" w:line="240" w:lineRule="auto"/>
      </w:pPr>
      <w:r>
        <w:separator/>
      </w:r>
    </w:p>
  </w:endnote>
  <w:endnote w:type="continuationSeparator" w:id="0">
    <w:p w14:paraId="46A9C917" w14:textId="77777777" w:rsidR="00344FD0" w:rsidRDefault="00344FD0" w:rsidP="00E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CC3EA" w14:textId="77777777" w:rsidR="00B26DEB" w:rsidRDefault="00B26DEB">
    <w:pPr>
      <w:pStyle w:val="Zpat"/>
      <w:rPr>
        <w:rFonts w:asciiTheme="majorHAnsi" w:hAnsiTheme="majorHAnsi" w:cstheme="majorHAnsi"/>
        <w:sz w:val="18"/>
        <w:szCs w:val="18"/>
      </w:rPr>
    </w:pPr>
  </w:p>
  <w:p w14:paraId="31ECA40A" w14:textId="58DE8B7C" w:rsidR="00F41019" w:rsidRDefault="000D0F51" w:rsidP="005D0BCB">
    <w:pPr>
      <w:pStyle w:val="Zpat"/>
    </w:pPr>
    <w:r>
      <w:rPr>
        <w:noProof/>
        <w:lang w:eastAsia="cs-CZ"/>
      </w:rPr>
      <w:drawing>
        <wp:inline distT="0" distB="0" distL="0" distR="0" wp14:anchorId="1258B1D7" wp14:editId="7C98F3B7">
          <wp:extent cx="5760720" cy="16198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E2F35" w14:textId="77777777" w:rsidR="00344FD0" w:rsidRDefault="00344FD0" w:rsidP="00E54929">
      <w:pPr>
        <w:spacing w:after="0" w:line="240" w:lineRule="auto"/>
      </w:pPr>
      <w:r>
        <w:separator/>
      </w:r>
    </w:p>
  </w:footnote>
  <w:footnote w:type="continuationSeparator" w:id="0">
    <w:p w14:paraId="54987A08" w14:textId="77777777" w:rsidR="00344FD0" w:rsidRDefault="00344FD0" w:rsidP="00E5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DCF1" w14:textId="77777777" w:rsidR="00E54929" w:rsidRDefault="00064E74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1CF685" wp14:editId="162A51D7">
              <wp:simplePos x="0" y="0"/>
              <wp:positionH relativeFrom="margin">
                <wp:posOffset>3642360</wp:posOffset>
              </wp:positionH>
              <wp:positionV relativeFrom="paragraph">
                <wp:posOffset>243840</wp:posOffset>
              </wp:positionV>
              <wp:extent cx="2509520" cy="1404620"/>
              <wp:effectExtent l="0" t="0" r="24130" b="139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AB48" w14:textId="77777777" w:rsidR="00064E74" w:rsidRPr="00064E74" w:rsidRDefault="00064E74">
                          <w:pPr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064E74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TISKOVÁ INFORMACE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CF6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6.8pt;margin-top:19.2pt;width:197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" strokecolor="white [3212]">
              <v:textbox style="mso-fit-shape-to-text:t">
                <w:txbxContent>
                  <w:p w14:paraId="0184AB48" w14:textId="77777777" w:rsidR="00064E74" w:rsidRPr="00064E74" w:rsidRDefault="00064E74">
                    <w:pPr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</w:pPr>
                    <w:r w:rsidRPr="00064E74"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  <w:t>TISKOVÁ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54929" w:rsidRPr="00E5492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9272F4" wp14:editId="3D50F047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058670" cy="914400"/>
          <wp:effectExtent l="0" t="0" r="0" b="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14:paraId="61D6E03E" w14:textId="77777777" w:rsidR="00E54929" w:rsidRDefault="00E549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4BD4"/>
    <w:multiLevelType w:val="hybridMultilevel"/>
    <w:tmpl w:val="DE505A6C"/>
    <w:lvl w:ilvl="0" w:tplc="1EFADBD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5932"/>
    <w:multiLevelType w:val="hybridMultilevel"/>
    <w:tmpl w:val="45E6D9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FF"/>
    <w:rsid w:val="00011F69"/>
    <w:rsid w:val="00035AE2"/>
    <w:rsid w:val="00064E74"/>
    <w:rsid w:val="000B5E82"/>
    <w:rsid w:val="000C01EB"/>
    <w:rsid w:val="000D0F51"/>
    <w:rsid w:val="000E33DC"/>
    <w:rsid w:val="00121CA5"/>
    <w:rsid w:val="00141A67"/>
    <w:rsid w:val="00142DFE"/>
    <w:rsid w:val="00171EE3"/>
    <w:rsid w:val="001727F6"/>
    <w:rsid w:val="00186F93"/>
    <w:rsid w:val="00272F76"/>
    <w:rsid w:val="00290C3E"/>
    <w:rsid w:val="00296310"/>
    <w:rsid w:val="002F020E"/>
    <w:rsid w:val="00324FDE"/>
    <w:rsid w:val="0034159E"/>
    <w:rsid w:val="00344FD0"/>
    <w:rsid w:val="003672EA"/>
    <w:rsid w:val="0038190B"/>
    <w:rsid w:val="003864CA"/>
    <w:rsid w:val="003D5D8E"/>
    <w:rsid w:val="00410F58"/>
    <w:rsid w:val="0047018D"/>
    <w:rsid w:val="0047281A"/>
    <w:rsid w:val="004B3050"/>
    <w:rsid w:val="004D6F34"/>
    <w:rsid w:val="0051763F"/>
    <w:rsid w:val="005473AD"/>
    <w:rsid w:val="0056144C"/>
    <w:rsid w:val="00583512"/>
    <w:rsid w:val="005C6261"/>
    <w:rsid w:val="005D0BCB"/>
    <w:rsid w:val="005D55D5"/>
    <w:rsid w:val="005E5C57"/>
    <w:rsid w:val="00610227"/>
    <w:rsid w:val="00613550"/>
    <w:rsid w:val="00623E99"/>
    <w:rsid w:val="0065632A"/>
    <w:rsid w:val="00680998"/>
    <w:rsid w:val="006A7960"/>
    <w:rsid w:val="006B69B9"/>
    <w:rsid w:val="006F5081"/>
    <w:rsid w:val="00713C07"/>
    <w:rsid w:val="00742B0F"/>
    <w:rsid w:val="00744B02"/>
    <w:rsid w:val="007935BA"/>
    <w:rsid w:val="007E22C2"/>
    <w:rsid w:val="00855E43"/>
    <w:rsid w:val="0086525C"/>
    <w:rsid w:val="00885354"/>
    <w:rsid w:val="008B34C1"/>
    <w:rsid w:val="008C19B4"/>
    <w:rsid w:val="008D0617"/>
    <w:rsid w:val="008E2B94"/>
    <w:rsid w:val="009A0203"/>
    <w:rsid w:val="009B1EE4"/>
    <w:rsid w:val="009F4FFF"/>
    <w:rsid w:val="00A41672"/>
    <w:rsid w:val="00A860E9"/>
    <w:rsid w:val="00AA2302"/>
    <w:rsid w:val="00AB3793"/>
    <w:rsid w:val="00AD0BFF"/>
    <w:rsid w:val="00AE563D"/>
    <w:rsid w:val="00B052A6"/>
    <w:rsid w:val="00B234A2"/>
    <w:rsid w:val="00B26DEB"/>
    <w:rsid w:val="00B6774F"/>
    <w:rsid w:val="00B72F62"/>
    <w:rsid w:val="00BC25B8"/>
    <w:rsid w:val="00BE2C67"/>
    <w:rsid w:val="00C1050A"/>
    <w:rsid w:val="00C26CEA"/>
    <w:rsid w:val="00C30223"/>
    <w:rsid w:val="00C47E35"/>
    <w:rsid w:val="00C927F5"/>
    <w:rsid w:val="00CB6B49"/>
    <w:rsid w:val="00CD082E"/>
    <w:rsid w:val="00CD3218"/>
    <w:rsid w:val="00CD769D"/>
    <w:rsid w:val="00D0778A"/>
    <w:rsid w:val="00D12A1D"/>
    <w:rsid w:val="00D33969"/>
    <w:rsid w:val="00D56078"/>
    <w:rsid w:val="00D73366"/>
    <w:rsid w:val="00D741F4"/>
    <w:rsid w:val="00D76E4C"/>
    <w:rsid w:val="00D86CDA"/>
    <w:rsid w:val="00D8794E"/>
    <w:rsid w:val="00DA215C"/>
    <w:rsid w:val="00DA50D5"/>
    <w:rsid w:val="00DD2D9B"/>
    <w:rsid w:val="00DD7E41"/>
    <w:rsid w:val="00E54929"/>
    <w:rsid w:val="00E67213"/>
    <w:rsid w:val="00EE11AC"/>
    <w:rsid w:val="00EF2C47"/>
    <w:rsid w:val="00F25515"/>
    <w:rsid w:val="00F26EEC"/>
    <w:rsid w:val="00F41019"/>
    <w:rsid w:val="00F72AA2"/>
    <w:rsid w:val="00FC08AF"/>
    <w:rsid w:val="00FD415C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A41F2"/>
  <w15:chartTrackingRefBased/>
  <w15:docId w15:val="{C3EE2AE6-1B2E-4940-9F85-E44CB5D8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929"/>
  </w:style>
  <w:style w:type="paragraph" w:styleId="Zpat">
    <w:name w:val="footer"/>
    <w:basedOn w:val="Normln"/>
    <w:link w:val="ZpatChar"/>
    <w:uiPriority w:val="99"/>
    <w:unhideWhenUsed/>
    <w:rsid w:val="00E5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929"/>
  </w:style>
  <w:style w:type="character" w:styleId="Odkaznakoment">
    <w:name w:val="annotation reference"/>
    <w:basedOn w:val="Standardnpsmoodstavce"/>
    <w:uiPriority w:val="99"/>
    <w:semiHidden/>
    <w:unhideWhenUsed/>
    <w:rsid w:val="00E54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4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4929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549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92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1A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11A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eranova@benesgroup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kcza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z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Beranova</dc:creator>
  <cp:keywords/>
  <dc:description/>
  <cp:lastModifiedBy>Martina</cp:lastModifiedBy>
  <cp:revision>13</cp:revision>
  <dcterms:created xsi:type="dcterms:W3CDTF">2024-10-02T05:07:00Z</dcterms:created>
  <dcterms:modified xsi:type="dcterms:W3CDTF">2024-10-04T05:47:00Z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5c5f2c42-b87c-4dc0-9251-001319d76163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2022-11-02T14:34:05Z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4a56f0f6-3c9c-4e0c-acb5-ae07fa5ad08f</vt:lpwstr>
  </property>
  <property fmtid="{D5CDD505-2E9C-101B-9397-08002B2CF9AE}" pid="9" name="MSIP_Label_b1c9b508-7c6e-42bd-bedf-808292653d6c_ContentBits">
    <vt:lpwstr>3</vt:lpwstr>
  </property>
</Properties>
</file>